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19" w:rsidRPr="002C5C98" w:rsidRDefault="00AF0169" w:rsidP="00AF01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C98">
        <w:rPr>
          <w:b/>
          <w:sz w:val="28"/>
          <w:szCs w:val="28"/>
        </w:rPr>
        <w:t>Louisiana Property and Casualty Insurance Commission</w:t>
      </w:r>
    </w:p>
    <w:p w:rsidR="00AF0169" w:rsidRPr="002C5C98" w:rsidRDefault="00F831E0" w:rsidP="00AF0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Commission</w:t>
      </w:r>
      <w:r w:rsidR="00AF0169" w:rsidRPr="002C5C98">
        <w:rPr>
          <w:b/>
          <w:sz w:val="28"/>
          <w:szCs w:val="28"/>
        </w:rPr>
        <w:t xml:space="preserve"> Meeting</w:t>
      </w:r>
    </w:p>
    <w:p w:rsidR="00361240" w:rsidRPr="002C5C98" w:rsidRDefault="00390297" w:rsidP="003612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57150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8pt" to="45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" strokeweight="1pt"/>
            </w:pict>
          </mc:Fallback>
        </mc:AlternateContent>
      </w:r>
    </w:p>
    <w:p w:rsidR="0046417C" w:rsidRPr="002C5C98" w:rsidRDefault="0046417C" w:rsidP="00AF0169">
      <w:pPr>
        <w:jc w:val="center"/>
        <w:rPr>
          <w:b/>
        </w:rPr>
      </w:pPr>
    </w:p>
    <w:p w:rsidR="00AF0169" w:rsidRPr="002C5C98" w:rsidRDefault="00390297" w:rsidP="00AF0169">
      <w:pPr>
        <w:jc w:val="center"/>
        <w:rPr>
          <w:b/>
        </w:rPr>
      </w:pPr>
      <w:r>
        <w:rPr>
          <w:b/>
        </w:rPr>
        <w:t>Wednes</w:t>
      </w:r>
      <w:r w:rsidR="00B847EF">
        <w:rPr>
          <w:b/>
        </w:rPr>
        <w:t xml:space="preserve">day, </w:t>
      </w:r>
      <w:r w:rsidR="00ED54D4">
        <w:rPr>
          <w:b/>
        </w:rPr>
        <w:t>October 19</w:t>
      </w:r>
      <w:r w:rsidR="00B847EF">
        <w:rPr>
          <w:b/>
        </w:rPr>
        <w:t>, 2011</w:t>
      </w:r>
    </w:p>
    <w:p w:rsidR="00AF0169" w:rsidRPr="002C5C98" w:rsidRDefault="00AF0169" w:rsidP="00AF0169">
      <w:pPr>
        <w:jc w:val="center"/>
        <w:rPr>
          <w:b/>
        </w:rPr>
      </w:pPr>
      <w:r w:rsidRPr="002C5C98">
        <w:rPr>
          <w:b/>
        </w:rPr>
        <w:t>Louisiana Department of Insurance</w:t>
      </w:r>
    </w:p>
    <w:p w:rsidR="00AF0169" w:rsidRPr="002C5C98" w:rsidRDefault="00AF0169" w:rsidP="00AF0169">
      <w:pPr>
        <w:jc w:val="center"/>
        <w:rPr>
          <w:b/>
        </w:rPr>
      </w:pPr>
      <w:r w:rsidRPr="002C5C98">
        <w:rPr>
          <w:b/>
        </w:rPr>
        <w:t>Plaza Hearing Room</w:t>
      </w:r>
    </w:p>
    <w:p w:rsidR="00AF0169" w:rsidRPr="002C5C98" w:rsidRDefault="001B1B1F" w:rsidP="00AF0169">
      <w:pPr>
        <w:jc w:val="center"/>
        <w:rPr>
          <w:b/>
        </w:rPr>
      </w:pPr>
      <w:r>
        <w:rPr>
          <w:b/>
        </w:rPr>
        <w:t>1:</w:t>
      </w:r>
      <w:r w:rsidR="00386E33">
        <w:rPr>
          <w:b/>
        </w:rPr>
        <w:t>3</w:t>
      </w:r>
      <w:r>
        <w:rPr>
          <w:b/>
        </w:rPr>
        <w:t xml:space="preserve">0 </w:t>
      </w:r>
      <w:r w:rsidR="00386E33">
        <w:rPr>
          <w:b/>
        </w:rPr>
        <w:t>p</w:t>
      </w:r>
      <w:r>
        <w:rPr>
          <w:b/>
        </w:rPr>
        <w:t>.m.</w:t>
      </w:r>
    </w:p>
    <w:p w:rsidR="00AF0169" w:rsidRPr="002C5C98" w:rsidRDefault="00AF0169" w:rsidP="00AF0169">
      <w:pPr>
        <w:jc w:val="center"/>
        <w:rPr>
          <w:b/>
        </w:rPr>
      </w:pPr>
    </w:p>
    <w:p w:rsidR="00AF0169" w:rsidRPr="002C5C98" w:rsidRDefault="00AF0169" w:rsidP="00AF0169">
      <w:pPr>
        <w:jc w:val="center"/>
        <w:rPr>
          <w:b/>
        </w:rPr>
      </w:pPr>
      <w:r w:rsidRPr="002C5C98">
        <w:rPr>
          <w:b/>
        </w:rPr>
        <w:t>Minutes</w:t>
      </w:r>
    </w:p>
    <w:p w:rsidR="0046417C" w:rsidRPr="002C5C98" w:rsidRDefault="0046417C" w:rsidP="00AF0169">
      <w:pPr>
        <w:jc w:val="center"/>
        <w:rPr>
          <w:b/>
        </w:rPr>
      </w:pPr>
    </w:p>
    <w:p w:rsidR="00D102EB" w:rsidRPr="002C5C98" w:rsidRDefault="00390297" w:rsidP="00DA5BB1">
      <w:pPr>
        <w:ind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57150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3pt" to="45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8kEA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" strokeweight="1pt"/>
            </w:pict>
          </mc:Fallback>
        </mc:AlternateContent>
      </w:r>
    </w:p>
    <w:p w:rsidR="00AF0169" w:rsidRPr="002C5C98" w:rsidRDefault="00361240" w:rsidP="00496F42">
      <w:pPr>
        <w:jc w:val="both"/>
      </w:pPr>
      <w:r w:rsidRPr="002C5C98">
        <w:rPr>
          <w:b/>
        </w:rPr>
        <w:t>Commission Members Present:</w:t>
      </w:r>
      <w:r w:rsidR="00DA5BB1" w:rsidRPr="002C5C98">
        <w:t xml:space="preserve"> </w:t>
      </w:r>
      <w:r w:rsidR="00B847EF">
        <w:t xml:space="preserve">Commissioner Donelon, </w:t>
      </w:r>
      <w:r w:rsidR="00832590">
        <w:t xml:space="preserve">Ted </w:t>
      </w:r>
      <w:proofErr w:type="spellStart"/>
      <w:r w:rsidR="00832590">
        <w:t>Haik</w:t>
      </w:r>
      <w:proofErr w:type="spellEnd"/>
      <w:r w:rsidR="00832590">
        <w:t xml:space="preserve">, Jeff Albright, Representative Page Cortez, Raymond Aleman, Sr., Robert Gaston (representing Sheriff Greg Champagne), Michael Guy, Wes </w:t>
      </w:r>
      <w:proofErr w:type="spellStart"/>
      <w:r w:rsidR="00832590">
        <w:t>Hataway</w:t>
      </w:r>
      <w:proofErr w:type="spellEnd"/>
      <w:r w:rsidR="00832590">
        <w:t xml:space="preserve">, Ann </w:t>
      </w:r>
      <w:proofErr w:type="spellStart"/>
      <w:r w:rsidR="00832590">
        <w:t>Metrailer</w:t>
      </w:r>
      <w:proofErr w:type="spellEnd"/>
      <w:r w:rsidR="00832590">
        <w:t xml:space="preserve">, Robert Moorman, Representative Chris Roy, Stephen </w:t>
      </w:r>
      <w:proofErr w:type="spellStart"/>
      <w:r w:rsidR="00832590">
        <w:t>Schrempp</w:t>
      </w:r>
      <w:proofErr w:type="spellEnd"/>
      <w:r w:rsidR="00832590">
        <w:t>,</w:t>
      </w:r>
      <w:r w:rsidR="00264DD5">
        <w:t xml:space="preserve"> and</w:t>
      </w:r>
      <w:r w:rsidR="00832590">
        <w:t xml:space="preserve"> </w:t>
      </w:r>
      <w:proofErr w:type="spellStart"/>
      <w:r w:rsidR="00832590">
        <w:t>Rina</w:t>
      </w:r>
      <w:proofErr w:type="spellEnd"/>
      <w:r w:rsidR="00832590">
        <w:t xml:space="preserve"> Thomas</w:t>
      </w:r>
    </w:p>
    <w:p w:rsidR="00245B7F" w:rsidRPr="002C5C98" w:rsidRDefault="00245B7F" w:rsidP="00496F42">
      <w:pPr>
        <w:ind w:right="-1620"/>
        <w:jc w:val="both"/>
      </w:pPr>
    </w:p>
    <w:p w:rsidR="00245B7F" w:rsidRDefault="00361240" w:rsidP="00496F42">
      <w:pPr>
        <w:jc w:val="both"/>
      </w:pPr>
      <w:r w:rsidRPr="002C5C98">
        <w:rPr>
          <w:b/>
        </w:rPr>
        <w:t>Commission Members Absent:</w:t>
      </w:r>
      <w:r w:rsidR="00DA5BB1" w:rsidRPr="002C5C98">
        <w:rPr>
          <w:b/>
        </w:rPr>
        <w:t xml:space="preserve"> </w:t>
      </w:r>
      <w:r w:rsidR="00832590">
        <w:t xml:space="preserve">Senator Dan </w:t>
      </w:r>
      <w:proofErr w:type="spellStart"/>
      <w:r w:rsidR="00832590">
        <w:t>Morrish</w:t>
      </w:r>
      <w:proofErr w:type="spellEnd"/>
      <w:r w:rsidR="00832590">
        <w:t xml:space="preserve">, Senator Eric </w:t>
      </w:r>
      <w:proofErr w:type="spellStart"/>
      <w:r w:rsidR="00832590">
        <w:t>LaFleur</w:t>
      </w:r>
      <w:proofErr w:type="spellEnd"/>
      <w:r w:rsidR="00832590">
        <w:t xml:space="preserve">, Representative Chuck Kleckley, </w:t>
      </w:r>
      <w:r w:rsidR="00264DD5" w:rsidRPr="00081089">
        <w:t>Lee</w:t>
      </w:r>
      <w:r w:rsidR="00081089" w:rsidRPr="00081089">
        <w:t xml:space="preserve"> </w:t>
      </w:r>
      <w:r w:rsidR="00264DD5" w:rsidRPr="00081089">
        <w:t>Ann</w:t>
      </w:r>
      <w:r w:rsidR="00264DD5">
        <w:t xml:space="preserve"> Alexander, </w:t>
      </w:r>
      <w:r w:rsidR="00264DD5" w:rsidRPr="00264DD5">
        <w:t xml:space="preserve">Paul </w:t>
      </w:r>
      <w:proofErr w:type="spellStart"/>
      <w:r w:rsidR="00264DD5" w:rsidRPr="00264DD5">
        <w:t>Buffone</w:t>
      </w:r>
      <w:proofErr w:type="spellEnd"/>
      <w:r w:rsidR="00264DD5" w:rsidRPr="00264DD5">
        <w:t xml:space="preserve">, </w:t>
      </w:r>
      <w:r w:rsidR="00264DD5">
        <w:t xml:space="preserve">Manuel </w:t>
      </w:r>
      <w:proofErr w:type="spellStart"/>
      <w:r w:rsidR="00264DD5">
        <w:t>DePascual</w:t>
      </w:r>
      <w:proofErr w:type="spellEnd"/>
      <w:r w:rsidR="00264DD5">
        <w:t xml:space="preserve">, Nick </w:t>
      </w:r>
      <w:proofErr w:type="spellStart"/>
      <w:r w:rsidR="00264DD5">
        <w:t>Gautreaux</w:t>
      </w:r>
      <w:proofErr w:type="spellEnd"/>
      <w:r w:rsidR="00264DD5">
        <w:t>, LTC John LeBlanc, and Earl Taylor</w:t>
      </w:r>
    </w:p>
    <w:p w:rsidR="003058C4" w:rsidRPr="002C5C98" w:rsidRDefault="003058C4" w:rsidP="00496F42">
      <w:pPr>
        <w:jc w:val="both"/>
      </w:pPr>
    </w:p>
    <w:p w:rsidR="00361240" w:rsidRPr="002C5C98" w:rsidRDefault="00361240" w:rsidP="00496F42">
      <w:pPr>
        <w:jc w:val="both"/>
      </w:pPr>
      <w:r w:rsidRPr="002C5C98">
        <w:rPr>
          <w:b/>
        </w:rPr>
        <w:t xml:space="preserve">Commission Staff Present: </w:t>
      </w:r>
      <w:r w:rsidRPr="002C5C98">
        <w:t>Terre</w:t>
      </w:r>
      <w:r w:rsidR="0019723A" w:rsidRPr="002C5C98">
        <w:t>ll Moss,</w:t>
      </w:r>
      <w:r w:rsidR="004902B0" w:rsidRPr="002C5C98">
        <w:t xml:space="preserve"> </w:t>
      </w:r>
      <w:r w:rsidR="0019723A" w:rsidRPr="002C5C98">
        <w:t>David Evans</w:t>
      </w:r>
      <w:r w:rsidR="000C123B" w:rsidRPr="002C5C98">
        <w:t xml:space="preserve"> and </w:t>
      </w:r>
      <w:r w:rsidR="0019723A" w:rsidRPr="002C5C98">
        <w:t>Katie Walsh</w:t>
      </w:r>
    </w:p>
    <w:p w:rsidR="00245B7F" w:rsidRPr="002C5C98" w:rsidRDefault="00245B7F" w:rsidP="00496F42">
      <w:pPr>
        <w:jc w:val="both"/>
      </w:pPr>
    </w:p>
    <w:p w:rsidR="0051385C" w:rsidRDefault="00361240" w:rsidP="00496F42">
      <w:pPr>
        <w:pBdr>
          <w:bottom w:val="single" w:sz="12" w:space="3" w:color="auto"/>
        </w:pBdr>
        <w:jc w:val="both"/>
      </w:pPr>
      <w:r w:rsidRPr="002C5C98">
        <w:rPr>
          <w:b/>
        </w:rPr>
        <w:t>DOI Staff Present</w:t>
      </w:r>
      <w:r w:rsidR="00B26F27">
        <w:rPr>
          <w:b/>
        </w:rPr>
        <w:t>:</w:t>
      </w:r>
      <w:r w:rsidR="005E6B04" w:rsidRPr="002C5C98">
        <w:rPr>
          <w:b/>
        </w:rPr>
        <w:t xml:space="preserve"> </w:t>
      </w:r>
      <w:r w:rsidR="00264DD5">
        <w:t>Lori Cherry, Clarissa Preston, Trent Beach, Charles Hansberry, and Bernadette Williams</w:t>
      </w:r>
    </w:p>
    <w:p w:rsidR="00DA5BB1" w:rsidRPr="002C5C98" w:rsidRDefault="00DA5BB1" w:rsidP="0087209B">
      <w:pPr>
        <w:ind w:right="-540"/>
        <w:jc w:val="both"/>
      </w:pPr>
    </w:p>
    <w:p w:rsidR="00CF7681" w:rsidRDefault="001E4A1C" w:rsidP="0087209B">
      <w:pPr>
        <w:jc w:val="both"/>
      </w:pPr>
      <w:r>
        <w:t xml:space="preserve">The </w:t>
      </w:r>
      <w:r w:rsidR="00264DD5">
        <w:t xml:space="preserve">Louisiana Property and Casualty Insurance Commission </w:t>
      </w:r>
      <w:r w:rsidR="00D925FA">
        <w:t>meeting was called to order at 1:45 p.m. by Chairman</w:t>
      </w:r>
      <w:r w:rsidR="00264DD5">
        <w:t xml:space="preserve"> Ted </w:t>
      </w:r>
      <w:proofErr w:type="spellStart"/>
      <w:r w:rsidR="00264DD5">
        <w:t>Haik</w:t>
      </w:r>
      <w:proofErr w:type="spellEnd"/>
      <w:r w:rsidR="00D925FA">
        <w:t xml:space="preserve">. </w:t>
      </w:r>
      <w:r w:rsidR="00264DD5">
        <w:t xml:space="preserve"> </w:t>
      </w:r>
      <w:r w:rsidR="00D925FA">
        <w:t>He</w:t>
      </w:r>
      <w:r w:rsidR="00264DD5">
        <w:t xml:space="preserve"> welcomed commission members, guest speakers and all others in attendance.</w:t>
      </w:r>
    </w:p>
    <w:p w:rsidR="00CF7681" w:rsidRDefault="00CF7681" w:rsidP="0087209B">
      <w:pPr>
        <w:jc w:val="both"/>
      </w:pPr>
    </w:p>
    <w:p w:rsidR="00CF7681" w:rsidRPr="00DD4E45" w:rsidRDefault="00CF7681" w:rsidP="0087209B">
      <w:pPr>
        <w:jc w:val="both"/>
      </w:pPr>
      <w:r w:rsidRPr="00DD4E45">
        <w:t>Ms. Walsh called the roll.</w:t>
      </w:r>
    </w:p>
    <w:p w:rsidR="00CF7681" w:rsidRDefault="00CF7681" w:rsidP="0087209B">
      <w:pPr>
        <w:jc w:val="both"/>
      </w:pPr>
    </w:p>
    <w:p w:rsidR="000455C7" w:rsidRDefault="00D32F0D" w:rsidP="008720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Christine Berry, Associate Professor</w:t>
      </w:r>
      <w:r w:rsidR="001A4427">
        <w:rPr>
          <w:rFonts w:ascii="Times New Roman" w:hAnsi="Times New Roman" w:cs="Times New Roman"/>
        </w:rPr>
        <w:t xml:space="preserve"> </w:t>
      </w:r>
      <w:r w:rsidR="001A4427" w:rsidRPr="00081089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Risk Management and Insurance</w:t>
      </w:r>
      <w:r w:rsidR="001A4427">
        <w:rPr>
          <w:rFonts w:ascii="Times New Roman" w:hAnsi="Times New Roman" w:cs="Times New Roman"/>
        </w:rPr>
        <w:t xml:space="preserve"> </w:t>
      </w:r>
      <w:r w:rsidR="001A4427" w:rsidRPr="00081089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ULM College of Business Administration, gave a presentation on the condition of small business risk management in Louisiana</w:t>
      </w:r>
      <w:r w:rsidR="001A4427">
        <w:rPr>
          <w:rFonts w:ascii="Times New Roman" w:hAnsi="Times New Roman" w:cs="Times New Roman"/>
        </w:rPr>
        <w:t xml:space="preserve"> </w:t>
      </w:r>
      <w:r w:rsidR="001A4427" w:rsidRPr="00081089">
        <w:rPr>
          <w:rFonts w:ascii="Times New Roman" w:hAnsi="Times New Roman" w:cs="Times New Roman"/>
        </w:rPr>
        <w:t xml:space="preserve">based on a </w:t>
      </w:r>
      <w:r w:rsidR="006A3D38">
        <w:rPr>
          <w:rFonts w:ascii="Times New Roman" w:hAnsi="Times New Roman" w:cs="Times New Roman"/>
        </w:rPr>
        <w:t xml:space="preserve">2010 </w:t>
      </w:r>
      <w:r w:rsidR="001A4427" w:rsidRPr="00081089">
        <w:rPr>
          <w:rFonts w:ascii="Times New Roman" w:hAnsi="Times New Roman" w:cs="Times New Roman"/>
        </w:rPr>
        <w:t>survey</w:t>
      </w:r>
      <w:r>
        <w:rPr>
          <w:rFonts w:ascii="Times New Roman" w:hAnsi="Times New Roman" w:cs="Times New Roman"/>
        </w:rPr>
        <w:t xml:space="preserve">.  </w:t>
      </w:r>
      <w:r w:rsidR="001A4427" w:rsidRPr="00081089">
        <w:rPr>
          <w:rFonts w:ascii="Times New Roman" w:hAnsi="Times New Roman" w:cs="Times New Roman"/>
        </w:rPr>
        <w:t>The survey was prompted by concerns that arose following “</w:t>
      </w:r>
      <w:r w:rsidR="00152D48" w:rsidRPr="00081089">
        <w:rPr>
          <w:rFonts w:ascii="Times New Roman" w:hAnsi="Times New Roman" w:cs="Times New Roman"/>
        </w:rPr>
        <w:t>i</w:t>
      </w:r>
      <w:r w:rsidR="001A4427" w:rsidRPr="00081089">
        <w:rPr>
          <w:rFonts w:ascii="Times New Roman" w:hAnsi="Times New Roman" w:cs="Times New Roman"/>
        </w:rPr>
        <w:t xml:space="preserve">ntake </w:t>
      </w:r>
      <w:r w:rsidR="00152D48" w:rsidRPr="00081089">
        <w:rPr>
          <w:rFonts w:ascii="Times New Roman" w:hAnsi="Times New Roman" w:cs="Times New Roman"/>
        </w:rPr>
        <w:t>s</w:t>
      </w:r>
      <w:r w:rsidR="001A4427" w:rsidRPr="00081089">
        <w:rPr>
          <w:rFonts w:ascii="Times New Roman" w:hAnsi="Times New Roman" w:cs="Times New Roman"/>
        </w:rPr>
        <w:t xml:space="preserve">urveys” conducted by </w:t>
      </w:r>
      <w:r w:rsidR="00152D48" w:rsidRPr="00081089">
        <w:rPr>
          <w:rFonts w:ascii="Times New Roman" w:hAnsi="Times New Roman" w:cs="Times New Roman"/>
        </w:rPr>
        <w:t xml:space="preserve">the </w:t>
      </w:r>
      <w:r w:rsidR="001A4427" w:rsidRPr="00081089">
        <w:rPr>
          <w:rFonts w:ascii="Times New Roman" w:hAnsi="Times New Roman" w:cs="Times New Roman"/>
        </w:rPr>
        <w:t>Louisiana Small Business Development Center (LSBDC) at Disasters Centers</w:t>
      </w:r>
      <w:r w:rsidR="00152D48" w:rsidRPr="00081089">
        <w:rPr>
          <w:rFonts w:ascii="Times New Roman" w:hAnsi="Times New Roman" w:cs="Times New Roman"/>
        </w:rPr>
        <w:t xml:space="preserve"> opened in 2008 for hurricanes Gustav and Ike.</w:t>
      </w:r>
      <w:r w:rsidR="001A44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findings present</w:t>
      </w:r>
      <w:r w:rsidR="005453D1">
        <w:rPr>
          <w:rFonts w:ascii="Times New Roman" w:hAnsi="Times New Roman" w:cs="Times New Roman"/>
        </w:rPr>
        <w:t>ed to the commission came from data collected from risk assessment survey</w:t>
      </w:r>
      <w:r w:rsidR="00273E0B">
        <w:rPr>
          <w:rFonts w:ascii="Times New Roman" w:hAnsi="Times New Roman" w:cs="Times New Roman"/>
        </w:rPr>
        <w:t>s</w:t>
      </w:r>
      <w:r w:rsidR="005453D1">
        <w:rPr>
          <w:rFonts w:ascii="Times New Roman" w:hAnsi="Times New Roman" w:cs="Times New Roman"/>
        </w:rPr>
        <w:t xml:space="preserve"> </w:t>
      </w:r>
      <w:r w:rsidR="00F37E2E" w:rsidRPr="00081089">
        <w:rPr>
          <w:rFonts w:ascii="Times New Roman" w:hAnsi="Times New Roman" w:cs="Times New Roman"/>
        </w:rPr>
        <w:t>of 240 small businesses</w:t>
      </w:r>
      <w:r w:rsidR="00F37E2E">
        <w:rPr>
          <w:rFonts w:ascii="Times New Roman" w:hAnsi="Times New Roman" w:cs="Times New Roman"/>
        </w:rPr>
        <w:t xml:space="preserve"> </w:t>
      </w:r>
      <w:r w:rsidR="005453D1">
        <w:rPr>
          <w:rFonts w:ascii="Times New Roman" w:hAnsi="Times New Roman" w:cs="Times New Roman"/>
        </w:rPr>
        <w:t xml:space="preserve">conducted by </w:t>
      </w:r>
      <w:r w:rsidR="00AC0EFE" w:rsidRPr="00081089">
        <w:rPr>
          <w:rFonts w:ascii="Times New Roman" w:hAnsi="Times New Roman" w:cs="Times New Roman"/>
        </w:rPr>
        <w:t>ULM</w:t>
      </w:r>
      <w:r w:rsidR="00AC0EFE">
        <w:rPr>
          <w:rFonts w:ascii="Times New Roman" w:hAnsi="Times New Roman" w:cs="Times New Roman"/>
        </w:rPr>
        <w:t xml:space="preserve"> </w:t>
      </w:r>
      <w:r w:rsidR="005453D1">
        <w:rPr>
          <w:rFonts w:ascii="Times New Roman" w:hAnsi="Times New Roman" w:cs="Times New Roman"/>
        </w:rPr>
        <w:t xml:space="preserve">risk management and insurance majors and business continuity consultants from the </w:t>
      </w:r>
      <w:r w:rsidR="00273E0B">
        <w:rPr>
          <w:rFonts w:ascii="Times New Roman" w:hAnsi="Times New Roman" w:cs="Times New Roman"/>
        </w:rPr>
        <w:t>L</w:t>
      </w:r>
      <w:r w:rsidR="005453D1">
        <w:rPr>
          <w:rFonts w:ascii="Times New Roman" w:hAnsi="Times New Roman" w:cs="Times New Roman"/>
        </w:rPr>
        <w:t xml:space="preserve">SBDC.  Three of Dr. Berry’s students who helped </w:t>
      </w:r>
      <w:r w:rsidR="006A3D38">
        <w:rPr>
          <w:rFonts w:ascii="Times New Roman" w:hAnsi="Times New Roman" w:cs="Times New Roman"/>
        </w:rPr>
        <w:t>with</w:t>
      </w:r>
      <w:r w:rsidR="005453D1">
        <w:rPr>
          <w:rFonts w:ascii="Times New Roman" w:hAnsi="Times New Roman" w:cs="Times New Roman"/>
        </w:rPr>
        <w:t xml:space="preserve"> th</w:t>
      </w:r>
      <w:r w:rsidR="006A3D38">
        <w:rPr>
          <w:rFonts w:ascii="Times New Roman" w:hAnsi="Times New Roman" w:cs="Times New Roman"/>
        </w:rPr>
        <w:t>e surveys attended the meeting.</w:t>
      </w:r>
    </w:p>
    <w:p w:rsidR="006A3D38" w:rsidRDefault="006A3D38" w:rsidP="0087209B">
      <w:pPr>
        <w:pStyle w:val="Default"/>
        <w:jc w:val="both"/>
        <w:rPr>
          <w:rFonts w:ascii="Times New Roman" w:hAnsi="Times New Roman" w:cs="Times New Roman"/>
        </w:rPr>
      </w:pPr>
    </w:p>
    <w:p w:rsidR="00900746" w:rsidRDefault="00900746" w:rsidP="008720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Included in the survey were questions about demographics, types of insurance and loss history.  Based on data collected from the surveys, ten major concerns were identified:</w:t>
      </w:r>
    </w:p>
    <w:p w:rsidR="009673C5" w:rsidRDefault="009673C5" w:rsidP="0087209B">
      <w:pPr>
        <w:pStyle w:val="Default"/>
        <w:jc w:val="both"/>
        <w:rPr>
          <w:rFonts w:ascii="Times New Roman" w:hAnsi="Times New Roman" w:cs="Times New Roman"/>
        </w:rPr>
      </w:pPr>
    </w:p>
    <w:p w:rsidR="00900746" w:rsidRPr="00170196" w:rsidRDefault="00900746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0196">
        <w:rPr>
          <w:rFonts w:ascii="Times New Roman" w:hAnsi="Times New Roman" w:cs="Times New Roman"/>
          <w:b/>
        </w:rPr>
        <w:t>Many smaller businesse</w:t>
      </w:r>
      <w:r w:rsidR="00170196" w:rsidRPr="00170196">
        <w:rPr>
          <w:rFonts w:ascii="Times New Roman" w:hAnsi="Times New Roman" w:cs="Times New Roman"/>
          <w:b/>
        </w:rPr>
        <w:t>s lack basic property insurance</w:t>
      </w:r>
      <w:r w:rsidR="009673C5">
        <w:rPr>
          <w:rFonts w:ascii="Times New Roman" w:hAnsi="Times New Roman" w:cs="Times New Roman"/>
          <w:b/>
        </w:rPr>
        <w:t>.</w:t>
      </w:r>
    </w:p>
    <w:p w:rsidR="00900746" w:rsidRPr="00170196" w:rsidRDefault="00900746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0196">
        <w:rPr>
          <w:rFonts w:ascii="Times New Roman" w:hAnsi="Times New Roman" w:cs="Times New Roman"/>
          <w:b/>
        </w:rPr>
        <w:lastRenderedPageBreak/>
        <w:t>Larger business</w:t>
      </w:r>
      <w:r w:rsidR="00170196">
        <w:rPr>
          <w:rFonts w:ascii="Times New Roman" w:hAnsi="Times New Roman" w:cs="Times New Roman"/>
          <w:b/>
        </w:rPr>
        <w:t>es may have duplicate insurance</w:t>
      </w:r>
      <w:r w:rsidR="009673C5">
        <w:rPr>
          <w:rFonts w:ascii="Times New Roman" w:hAnsi="Times New Roman" w:cs="Times New Roman"/>
          <w:b/>
        </w:rPr>
        <w:t>.</w:t>
      </w:r>
    </w:p>
    <w:p w:rsidR="00900746" w:rsidRPr="00170196" w:rsidRDefault="00900746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0196">
        <w:rPr>
          <w:rFonts w:ascii="Times New Roman" w:hAnsi="Times New Roman" w:cs="Times New Roman"/>
          <w:b/>
        </w:rPr>
        <w:t xml:space="preserve">Knowledge about </w:t>
      </w:r>
      <w:r w:rsidR="00F37E2E" w:rsidRPr="00081089">
        <w:rPr>
          <w:rFonts w:ascii="Times New Roman" w:hAnsi="Times New Roman" w:cs="Times New Roman"/>
          <w:b/>
        </w:rPr>
        <w:t>many types of business</w:t>
      </w:r>
      <w:r w:rsidR="00F37E2E">
        <w:rPr>
          <w:rFonts w:ascii="Times New Roman" w:hAnsi="Times New Roman" w:cs="Times New Roman"/>
          <w:b/>
        </w:rPr>
        <w:t xml:space="preserve"> </w:t>
      </w:r>
      <w:r w:rsidRPr="00170196">
        <w:rPr>
          <w:rFonts w:ascii="Times New Roman" w:hAnsi="Times New Roman" w:cs="Times New Roman"/>
          <w:b/>
        </w:rPr>
        <w:t>insurance is lacking</w:t>
      </w:r>
      <w:r w:rsidR="000E0370">
        <w:rPr>
          <w:rFonts w:ascii="Times New Roman" w:hAnsi="Times New Roman" w:cs="Times New Roman"/>
          <w:b/>
        </w:rPr>
        <w:t>.</w:t>
      </w:r>
    </w:p>
    <w:p w:rsidR="00170196" w:rsidRDefault="00900746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0196">
        <w:rPr>
          <w:rFonts w:ascii="Times New Roman" w:hAnsi="Times New Roman" w:cs="Times New Roman"/>
          <w:b/>
        </w:rPr>
        <w:t>Business interruption insurance</w:t>
      </w:r>
      <w:r w:rsidR="000E0370">
        <w:rPr>
          <w:rFonts w:ascii="Times New Roman" w:hAnsi="Times New Roman" w:cs="Times New Roman"/>
          <w:b/>
        </w:rPr>
        <w:t xml:space="preserve"> is unaffordable or unavailable.</w:t>
      </w:r>
    </w:p>
    <w:p w:rsidR="00900746" w:rsidRPr="00170196" w:rsidRDefault="009673C5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Some b</w:t>
      </w:r>
      <w:r w:rsidR="003B71EF" w:rsidRPr="00170196">
        <w:rPr>
          <w:rFonts w:ascii="Times New Roman" w:hAnsi="Times New Roman" w:cs="Times New Roman"/>
          <w:b/>
        </w:rPr>
        <w:t>usinesses with employees lack workers’</w:t>
      </w:r>
      <w:r w:rsidR="00170196">
        <w:rPr>
          <w:rFonts w:ascii="Times New Roman" w:hAnsi="Times New Roman" w:cs="Times New Roman"/>
          <w:b/>
        </w:rPr>
        <w:t xml:space="preserve"> compensation</w:t>
      </w:r>
      <w:r>
        <w:rPr>
          <w:rFonts w:ascii="Times New Roman" w:hAnsi="Times New Roman" w:cs="Times New Roman"/>
          <w:b/>
        </w:rPr>
        <w:t>.</w:t>
      </w:r>
    </w:p>
    <w:p w:rsidR="003B71EF" w:rsidRPr="00170196" w:rsidRDefault="003B71EF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0196">
        <w:rPr>
          <w:rFonts w:ascii="Times New Roman" w:hAnsi="Times New Roman" w:cs="Times New Roman"/>
          <w:b/>
        </w:rPr>
        <w:t xml:space="preserve">Newer businesses are less likely </w:t>
      </w:r>
      <w:r w:rsidR="000E0370">
        <w:rPr>
          <w:rFonts w:ascii="Times New Roman" w:hAnsi="Times New Roman" w:cs="Times New Roman"/>
          <w:b/>
        </w:rPr>
        <w:t>to have most types of insurance</w:t>
      </w:r>
      <w:r w:rsidR="009673C5">
        <w:rPr>
          <w:rFonts w:ascii="Times New Roman" w:hAnsi="Times New Roman" w:cs="Times New Roman"/>
          <w:b/>
        </w:rPr>
        <w:t>.</w:t>
      </w:r>
    </w:p>
    <w:p w:rsidR="003B71EF" w:rsidRPr="0070248E" w:rsidRDefault="003B71EF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0196">
        <w:rPr>
          <w:rFonts w:ascii="Times New Roman" w:hAnsi="Times New Roman" w:cs="Times New Roman"/>
          <w:b/>
        </w:rPr>
        <w:t>The amount of insurance and planning is positively related to</w:t>
      </w:r>
      <w:r w:rsidR="0070248E">
        <w:rPr>
          <w:rFonts w:ascii="Times New Roman" w:hAnsi="Times New Roman" w:cs="Times New Roman"/>
          <w:b/>
        </w:rPr>
        <w:t xml:space="preserve"> the level of formal education</w:t>
      </w:r>
      <w:r w:rsidR="009673C5">
        <w:rPr>
          <w:rFonts w:ascii="Times New Roman" w:hAnsi="Times New Roman" w:cs="Times New Roman"/>
          <w:b/>
        </w:rPr>
        <w:t>.</w:t>
      </w:r>
    </w:p>
    <w:p w:rsidR="003B71EF" w:rsidRPr="00170196" w:rsidRDefault="003B71EF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0196">
        <w:rPr>
          <w:rFonts w:ascii="Times New Roman" w:hAnsi="Times New Roman" w:cs="Times New Roman"/>
          <w:b/>
        </w:rPr>
        <w:t>South Louisiana businesses have more property coverage issues than north Louisiana businesses.</w:t>
      </w:r>
    </w:p>
    <w:p w:rsidR="003B71EF" w:rsidRPr="00170196" w:rsidRDefault="003B71EF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0196">
        <w:rPr>
          <w:rFonts w:ascii="Times New Roman" w:hAnsi="Times New Roman" w:cs="Times New Roman"/>
          <w:b/>
        </w:rPr>
        <w:t>There is an alarming void of business continu</w:t>
      </w:r>
      <w:r w:rsidR="0070248E">
        <w:rPr>
          <w:rFonts w:ascii="Times New Roman" w:hAnsi="Times New Roman" w:cs="Times New Roman"/>
          <w:b/>
        </w:rPr>
        <w:t>ity/ disaster recovery planning</w:t>
      </w:r>
      <w:r w:rsidR="009673C5">
        <w:rPr>
          <w:rFonts w:ascii="Times New Roman" w:hAnsi="Times New Roman" w:cs="Times New Roman"/>
          <w:b/>
        </w:rPr>
        <w:t>.</w:t>
      </w:r>
    </w:p>
    <w:p w:rsidR="003B71EF" w:rsidRDefault="003B71EF" w:rsidP="003B71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70196">
        <w:rPr>
          <w:rFonts w:ascii="Times New Roman" w:hAnsi="Times New Roman" w:cs="Times New Roman"/>
          <w:b/>
        </w:rPr>
        <w:t xml:space="preserve">Many have access to only a narrow array of insurance options and their insurance is not “shopped”. </w:t>
      </w:r>
    </w:p>
    <w:p w:rsidR="00935A9A" w:rsidRDefault="00935A9A" w:rsidP="004674EF">
      <w:pPr>
        <w:pStyle w:val="Default"/>
        <w:jc w:val="both"/>
        <w:rPr>
          <w:rFonts w:ascii="Times New Roman" w:hAnsi="Times New Roman" w:cs="Times New Roman"/>
        </w:rPr>
      </w:pPr>
    </w:p>
    <w:p w:rsidR="004674EF" w:rsidRDefault="004674EF" w:rsidP="004674EF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</w:t>
      </w:r>
      <w:r w:rsidR="002A34D8" w:rsidRPr="00081089">
        <w:rPr>
          <w:rFonts w:ascii="Times New Roman" w:hAnsi="Times New Roman" w:cs="Times New Roman"/>
        </w:rPr>
        <w:t>conclusion is</w:t>
      </w:r>
      <w:r w:rsidR="002A34D8">
        <w:rPr>
          <w:rFonts w:ascii="Times New Roman" w:hAnsi="Times New Roman" w:cs="Times New Roman"/>
        </w:rPr>
        <w:t xml:space="preserve"> </w:t>
      </w:r>
      <w:r w:rsidR="00EB549F">
        <w:rPr>
          <w:rFonts w:ascii="Times New Roman" w:hAnsi="Times New Roman" w:cs="Times New Roman"/>
        </w:rPr>
        <w:t>that there is</w:t>
      </w:r>
      <w:r>
        <w:rPr>
          <w:rFonts w:ascii="Times New Roman" w:hAnsi="Times New Roman" w:cs="Times New Roman"/>
        </w:rPr>
        <w:t xml:space="preserve"> a need for education and assistance to small businesses, especially those with ris</w:t>
      </w:r>
      <w:r w:rsidR="00320005">
        <w:rPr>
          <w:rFonts w:ascii="Times New Roman" w:hAnsi="Times New Roman" w:cs="Times New Roman"/>
        </w:rPr>
        <w:t xml:space="preserve">ks, such as floods, hurricanes, </w:t>
      </w:r>
      <w:proofErr w:type="gramStart"/>
      <w:r>
        <w:rPr>
          <w:rFonts w:ascii="Times New Roman" w:hAnsi="Times New Roman" w:cs="Times New Roman"/>
        </w:rPr>
        <w:t>crime</w:t>
      </w:r>
      <w:proofErr w:type="gramEnd"/>
      <w:r>
        <w:rPr>
          <w:rFonts w:ascii="Times New Roman" w:hAnsi="Times New Roman" w:cs="Times New Roman"/>
        </w:rPr>
        <w:t xml:space="preserve"> and employee injuries.  Dr. Berry and her students are working to update the survey, hoping to clarify some questions and collect more extensive data.</w:t>
      </w:r>
      <w:r w:rsidR="002A34D8">
        <w:rPr>
          <w:rFonts w:ascii="Times New Roman" w:hAnsi="Times New Roman" w:cs="Times New Roman"/>
        </w:rPr>
        <w:t xml:space="preserve"> </w:t>
      </w:r>
      <w:r w:rsidR="002A34D8" w:rsidRPr="00081089">
        <w:rPr>
          <w:rFonts w:ascii="Times New Roman" w:hAnsi="Times New Roman" w:cs="Times New Roman"/>
        </w:rPr>
        <w:t>ULM is considering establishing a Small Business Risk Management Institute to focus on the unique education, consulting and advocacy risk management issues confronting small businesses in Louisiana.</w:t>
      </w:r>
    </w:p>
    <w:p w:rsidR="002A34D8" w:rsidRDefault="002A34D8" w:rsidP="004674EF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2A34D8" w:rsidRPr="00081089" w:rsidRDefault="002A34D8" w:rsidP="004674EF">
      <w:pPr>
        <w:pStyle w:val="Default"/>
        <w:jc w:val="both"/>
        <w:rPr>
          <w:rFonts w:ascii="Times New Roman" w:hAnsi="Times New Roman" w:cs="Times New Roman"/>
        </w:rPr>
      </w:pPr>
      <w:r w:rsidRPr="00081089">
        <w:rPr>
          <w:rFonts w:ascii="Times New Roman" w:hAnsi="Times New Roman" w:cs="Times New Roman"/>
        </w:rPr>
        <w:t>Dr. Berry’s presentation is attached and made a part of these minutes.</w:t>
      </w:r>
      <w:r w:rsidR="001C556E">
        <w:rPr>
          <w:rFonts w:ascii="Times New Roman" w:hAnsi="Times New Roman" w:cs="Times New Roman"/>
        </w:rPr>
        <w:t xml:space="preserve"> (Attachment 1)</w:t>
      </w:r>
    </w:p>
    <w:p w:rsidR="00EB549F" w:rsidRDefault="00EB549F" w:rsidP="004674EF">
      <w:pPr>
        <w:pStyle w:val="Default"/>
        <w:jc w:val="both"/>
        <w:rPr>
          <w:rFonts w:ascii="Times New Roman" w:hAnsi="Times New Roman" w:cs="Times New Roman"/>
        </w:rPr>
      </w:pPr>
    </w:p>
    <w:p w:rsidR="005453D1" w:rsidRDefault="00EB549F" w:rsidP="008720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Jeff Albright, CEO</w:t>
      </w:r>
      <w:r w:rsidR="00F67794">
        <w:rPr>
          <w:rFonts w:ascii="Times New Roman" w:hAnsi="Times New Roman" w:cs="Times New Roman"/>
        </w:rPr>
        <w:t xml:space="preserve"> </w:t>
      </w:r>
      <w:r w:rsidR="00F67794" w:rsidRPr="00081089">
        <w:rPr>
          <w:rFonts w:ascii="Times New Roman" w:hAnsi="Times New Roman" w:cs="Times New Roman"/>
        </w:rPr>
        <w:t>of</w:t>
      </w:r>
      <w:r w:rsidR="00AE2BD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Independent Insurance Agents</w:t>
      </w:r>
      <w:r w:rsidR="00F67794">
        <w:rPr>
          <w:rFonts w:ascii="Times New Roman" w:hAnsi="Times New Roman" w:cs="Times New Roman"/>
        </w:rPr>
        <w:t xml:space="preserve"> </w:t>
      </w:r>
      <w:r w:rsidR="00F67794" w:rsidRPr="00081089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Brokers of Louisiana (IIABL)</w:t>
      </w:r>
      <w:r w:rsidR="00AE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</w:t>
      </w:r>
      <w:r w:rsidR="00C56637">
        <w:rPr>
          <w:rFonts w:ascii="Times New Roman" w:hAnsi="Times New Roman" w:cs="Times New Roman"/>
        </w:rPr>
        <w:t>capped the 2011 IIABL Property Insurance Summit</w:t>
      </w:r>
      <w:r w:rsidR="00AE2BD0">
        <w:rPr>
          <w:rFonts w:ascii="Times New Roman" w:hAnsi="Times New Roman" w:cs="Times New Roman"/>
        </w:rPr>
        <w:t xml:space="preserve"> that was held in late September</w:t>
      </w:r>
      <w:r w:rsidR="00935A9A">
        <w:rPr>
          <w:rFonts w:ascii="Times New Roman" w:hAnsi="Times New Roman" w:cs="Times New Roman"/>
        </w:rPr>
        <w:t>.</w:t>
      </w:r>
      <w:r w:rsidR="00F67794" w:rsidRPr="00081089">
        <w:rPr>
          <w:rFonts w:ascii="Times New Roman" w:hAnsi="Times New Roman" w:cs="Times New Roman"/>
        </w:rPr>
        <w:t xml:space="preserve"> </w:t>
      </w:r>
      <w:r w:rsidR="00935A9A">
        <w:rPr>
          <w:rFonts w:ascii="Times New Roman" w:hAnsi="Times New Roman" w:cs="Times New Roman"/>
        </w:rPr>
        <w:t xml:space="preserve"> The summit</w:t>
      </w:r>
      <w:r w:rsidR="00F67794" w:rsidRPr="00081089">
        <w:rPr>
          <w:rFonts w:ascii="Times New Roman" w:hAnsi="Times New Roman" w:cs="Times New Roman"/>
        </w:rPr>
        <w:t xml:space="preserve"> focused on</w:t>
      </w:r>
      <w:r w:rsidR="00F67794">
        <w:rPr>
          <w:rFonts w:ascii="Times New Roman" w:hAnsi="Times New Roman" w:cs="Times New Roman"/>
        </w:rPr>
        <w:t xml:space="preserve"> </w:t>
      </w:r>
      <w:r w:rsidR="00810D74">
        <w:rPr>
          <w:rFonts w:ascii="Times New Roman" w:hAnsi="Times New Roman" w:cs="Times New Roman"/>
        </w:rPr>
        <w:t xml:space="preserve">analysis of </w:t>
      </w:r>
      <w:r w:rsidR="009D009F">
        <w:rPr>
          <w:rFonts w:ascii="Times New Roman" w:hAnsi="Times New Roman" w:cs="Times New Roman"/>
        </w:rPr>
        <w:t>RMS Model 11 and the impact that catastrophe losses and models have on various</w:t>
      </w:r>
      <w:r w:rsidR="00F67794">
        <w:rPr>
          <w:rFonts w:ascii="Times New Roman" w:hAnsi="Times New Roman" w:cs="Times New Roman"/>
        </w:rPr>
        <w:t xml:space="preserve"> </w:t>
      </w:r>
      <w:r w:rsidR="00F67794" w:rsidRPr="00081089">
        <w:rPr>
          <w:rFonts w:ascii="Times New Roman" w:hAnsi="Times New Roman" w:cs="Times New Roman"/>
        </w:rPr>
        <w:t>elements of the</w:t>
      </w:r>
      <w:r w:rsidR="009D009F">
        <w:rPr>
          <w:rFonts w:ascii="Times New Roman" w:hAnsi="Times New Roman" w:cs="Times New Roman"/>
        </w:rPr>
        <w:t xml:space="preserve"> insurance market, including </w:t>
      </w:r>
      <w:r w:rsidR="00705E77">
        <w:rPr>
          <w:rFonts w:ascii="Times New Roman" w:hAnsi="Times New Roman" w:cs="Times New Roman"/>
        </w:rPr>
        <w:t xml:space="preserve">financial </w:t>
      </w:r>
      <w:r w:rsidR="00837923">
        <w:rPr>
          <w:rFonts w:ascii="Times New Roman" w:hAnsi="Times New Roman" w:cs="Times New Roman"/>
        </w:rPr>
        <w:t>rating companies</w:t>
      </w:r>
      <w:r w:rsidR="00B06840">
        <w:rPr>
          <w:rFonts w:ascii="Times New Roman" w:hAnsi="Times New Roman" w:cs="Times New Roman"/>
        </w:rPr>
        <w:t>,</w:t>
      </w:r>
      <w:r w:rsidR="00837923">
        <w:rPr>
          <w:rFonts w:ascii="Times New Roman" w:hAnsi="Times New Roman" w:cs="Times New Roman"/>
        </w:rPr>
        <w:t xml:space="preserve"> </w:t>
      </w:r>
      <w:r w:rsidR="00362746">
        <w:rPr>
          <w:rFonts w:ascii="Times New Roman" w:hAnsi="Times New Roman" w:cs="Times New Roman"/>
        </w:rPr>
        <w:t xml:space="preserve">modelers, </w:t>
      </w:r>
      <w:r w:rsidR="009D009F">
        <w:rPr>
          <w:rFonts w:ascii="Times New Roman" w:hAnsi="Times New Roman" w:cs="Times New Roman"/>
        </w:rPr>
        <w:t>reinsur</w:t>
      </w:r>
      <w:r w:rsidR="00362746">
        <w:rPr>
          <w:rFonts w:ascii="Times New Roman" w:hAnsi="Times New Roman" w:cs="Times New Roman"/>
        </w:rPr>
        <w:t>ers</w:t>
      </w:r>
      <w:r w:rsidR="00B06840">
        <w:rPr>
          <w:rFonts w:ascii="Times New Roman" w:hAnsi="Times New Roman" w:cs="Times New Roman"/>
        </w:rPr>
        <w:t>, regulators</w:t>
      </w:r>
      <w:r w:rsidR="00F67794" w:rsidRPr="00081089">
        <w:rPr>
          <w:rFonts w:ascii="Times New Roman" w:hAnsi="Times New Roman" w:cs="Times New Roman"/>
        </w:rPr>
        <w:t>,</w:t>
      </w:r>
      <w:r w:rsidR="009D009F">
        <w:rPr>
          <w:rFonts w:ascii="Times New Roman" w:hAnsi="Times New Roman" w:cs="Times New Roman"/>
        </w:rPr>
        <w:t xml:space="preserve"> property</w:t>
      </w:r>
      <w:r w:rsidR="00362746">
        <w:rPr>
          <w:rFonts w:ascii="Times New Roman" w:hAnsi="Times New Roman" w:cs="Times New Roman"/>
        </w:rPr>
        <w:t xml:space="preserve"> insurers</w:t>
      </w:r>
      <w:r w:rsidR="00F67794" w:rsidRPr="00F67794">
        <w:rPr>
          <w:rFonts w:ascii="Times New Roman" w:hAnsi="Times New Roman" w:cs="Times New Roman"/>
        </w:rPr>
        <w:t xml:space="preserve"> </w:t>
      </w:r>
      <w:r w:rsidR="00F67794" w:rsidRPr="00081089">
        <w:rPr>
          <w:rFonts w:ascii="Times New Roman" w:hAnsi="Times New Roman" w:cs="Times New Roman"/>
        </w:rPr>
        <w:t>and the consumer</w:t>
      </w:r>
      <w:r w:rsidR="009D009F">
        <w:rPr>
          <w:rFonts w:ascii="Times New Roman" w:hAnsi="Times New Roman" w:cs="Times New Roman"/>
        </w:rPr>
        <w:t xml:space="preserve">. </w:t>
      </w:r>
    </w:p>
    <w:p w:rsidR="00ED2E7B" w:rsidRPr="00170196" w:rsidRDefault="00ED2E7B" w:rsidP="0087209B">
      <w:pPr>
        <w:pStyle w:val="Default"/>
        <w:jc w:val="both"/>
        <w:rPr>
          <w:rFonts w:ascii="Times New Roman" w:hAnsi="Times New Roman" w:cs="Times New Roman"/>
          <w:b/>
          <w:color w:val="181818"/>
        </w:rPr>
      </w:pPr>
    </w:p>
    <w:p w:rsidR="008269A9" w:rsidRDefault="00491AFC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</w:rPr>
        <w:t xml:space="preserve">The components of RMS </w:t>
      </w:r>
      <w:r w:rsidR="00EF5486" w:rsidRPr="00081089">
        <w:rPr>
          <w:rFonts w:ascii="Times New Roman" w:hAnsi="Times New Roman" w:cs="Times New Roman"/>
          <w:color w:val="181818"/>
        </w:rPr>
        <w:t>U.S. Hurricane</w:t>
      </w:r>
      <w:r w:rsidR="00EF5486">
        <w:rPr>
          <w:rFonts w:ascii="Times New Roman" w:hAnsi="Times New Roman" w:cs="Times New Roman"/>
          <w:color w:val="181818"/>
        </w:rPr>
        <w:t xml:space="preserve"> </w:t>
      </w:r>
      <w:r>
        <w:rPr>
          <w:rFonts w:ascii="Times New Roman" w:hAnsi="Times New Roman" w:cs="Times New Roman"/>
          <w:color w:val="181818"/>
        </w:rPr>
        <w:t>Model 11</w:t>
      </w:r>
      <w:r w:rsidR="00EF5486" w:rsidRPr="00081089">
        <w:rPr>
          <w:rFonts w:ascii="Times New Roman" w:hAnsi="Times New Roman" w:cs="Times New Roman"/>
          <w:color w:val="181818"/>
        </w:rPr>
        <w:t>, released earlier this year,</w:t>
      </w:r>
      <w:r>
        <w:rPr>
          <w:rFonts w:ascii="Times New Roman" w:hAnsi="Times New Roman" w:cs="Times New Roman"/>
          <w:color w:val="181818"/>
        </w:rPr>
        <w:t xml:space="preserve"> that are predicted to have the highest impact are </w:t>
      </w:r>
      <w:r w:rsidR="00EF5486" w:rsidRPr="00081089">
        <w:rPr>
          <w:rFonts w:ascii="Times New Roman" w:hAnsi="Times New Roman" w:cs="Times New Roman"/>
          <w:color w:val="181818"/>
        </w:rPr>
        <w:t>storm</w:t>
      </w:r>
      <w:r w:rsidR="00EF5486">
        <w:rPr>
          <w:rFonts w:ascii="Times New Roman" w:hAnsi="Times New Roman" w:cs="Times New Roman"/>
          <w:color w:val="181818"/>
        </w:rPr>
        <w:t xml:space="preserve"> </w:t>
      </w:r>
      <w:r>
        <w:rPr>
          <w:rFonts w:ascii="Times New Roman" w:hAnsi="Times New Roman" w:cs="Times New Roman"/>
          <w:color w:val="181818"/>
        </w:rPr>
        <w:t>surge modeling and inland filling modeling</w:t>
      </w:r>
      <w:r w:rsidR="00EF5486" w:rsidRPr="00A277E1">
        <w:rPr>
          <w:rFonts w:ascii="Times New Roman" w:hAnsi="Times New Roman" w:cs="Times New Roman"/>
          <w:color w:val="181818"/>
        </w:rPr>
        <w:t>,</w:t>
      </w:r>
      <w:r w:rsidR="00EF5486" w:rsidRPr="00081089">
        <w:rPr>
          <w:rFonts w:ascii="Times New Roman" w:hAnsi="Times New Roman" w:cs="Times New Roman"/>
          <w:color w:val="181818"/>
        </w:rPr>
        <w:t xml:space="preserve"> which</w:t>
      </w:r>
      <w:r w:rsidR="00CB54E6" w:rsidRPr="00081089">
        <w:rPr>
          <w:rFonts w:ascii="Times New Roman" w:hAnsi="Times New Roman" w:cs="Times New Roman"/>
          <w:color w:val="181818"/>
        </w:rPr>
        <w:t xml:space="preserve"> </w:t>
      </w:r>
      <w:r w:rsidR="00E33C22" w:rsidRPr="00081089">
        <w:rPr>
          <w:rFonts w:ascii="Times New Roman" w:hAnsi="Times New Roman" w:cs="Times New Roman"/>
          <w:color w:val="181818"/>
        </w:rPr>
        <w:t>forecast</w:t>
      </w:r>
      <w:r w:rsidR="00CB54E6" w:rsidRPr="00081089">
        <w:rPr>
          <w:rFonts w:ascii="Times New Roman" w:hAnsi="Times New Roman" w:cs="Times New Roman"/>
          <w:color w:val="181818"/>
        </w:rPr>
        <w:t xml:space="preserve"> greater damage farther inland</w:t>
      </w:r>
      <w:r>
        <w:rPr>
          <w:rFonts w:ascii="Times New Roman" w:hAnsi="Times New Roman" w:cs="Times New Roman"/>
          <w:color w:val="181818"/>
        </w:rPr>
        <w:t xml:space="preserve">.  </w:t>
      </w:r>
      <w:r w:rsidR="000453E8">
        <w:rPr>
          <w:rFonts w:ascii="Times New Roman" w:hAnsi="Times New Roman" w:cs="Times New Roman"/>
          <w:color w:val="181818"/>
        </w:rPr>
        <w:t>Taking those into consideration</w:t>
      </w:r>
      <w:r>
        <w:rPr>
          <w:rFonts w:ascii="Times New Roman" w:hAnsi="Times New Roman" w:cs="Times New Roman"/>
          <w:color w:val="181818"/>
        </w:rPr>
        <w:t xml:space="preserve">, RMS </w:t>
      </w:r>
      <w:r w:rsidR="000453E8">
        <w:rPr>
          <w:rFonts w:ascii="Times New Roman" w:hAnsi="Times New Roman" w:cs="Times New Roman"/>
          <w:color w:val="181818"/>
        </w:rPr>
        <w:t xml:space="preserve">Model 11 </w:t>
      </w:r>
      <w:r>
        <w:rPr>
          <w:rFonts w:ascii="Times New Roman" w:hAnsi="Times New Roman" w:cs="Times New Roman"/>
          <w:color w:val="181818"/>
        </w:rPr>
        <w:t xml:space="preserve">predicts </w:t>
      </w:r>
      <w:r w:rsidR="003B5710" w:rsidRPr="00A277E1">
        <w:rPr>
          <w:rFonts w:ascii="Times New Roman" w:hAnsi="Times New Roman" w:cs="Times New Roman"/>
          <w:color w:val="181818"/>
        </w:rPr>
        <w:t>an</w:t>
      </w:r>
      <w:r w:rsidR="003B5710" w:rsidRPr="003B5710">
        <w:rPr>
          <w:rFonts w:ascii="Times New Roman" w:hAnsi="Times New Roman" w:cs="Times New Roman"/>
          <w:color w:val="181818"/>
          <w:highlight w:val="yellow"/>
          <w:u w:val="single"/>
        </w:rPr>
        <w:t xml:space="preserve"> </w:t>
      </w:r>
      <w:r w:rsidR="003B5710" w:rsidRPr="00A277E1">
        <w:rPr>
          <w:rFonts w:ascii="Times New Roman" w:hAnsi="Times New Roman" w:cs="Times New Roman"/>
          <w:color w:val="181818"/>
        </w:rPr>
        <w:t>average statewide</w:t>
      </w:r>
      <w:r w:rsidR="003B5710">
        <w:rPr>
          <w:rFonts w:ascii="Times New Roman" w:hAnsi="Times New Roman" w:cs="Times New Roman"/>
          <w:color w:val="181818"/>
        </w:rPr>
        <w:t xml:space="preserve"> </w:t>
      </w:r>
      <w:r>
        <w:rPr>
          <w:rFonts w:ascii="Times New Roman" w:hAnsi="Times New Roman" w:cs="Times New Roman"/>
          <w:color w:val="181818"/>
        </w:rPr>
        <w:t>66 percent higher catastrophic loss</w:t>
      </w:r>
      <w:r w:rsidR="00F07D07">
        <w:rPr>
          <w:rFonts w:ascii="Times New Roman" w:hAnsi="Times New Roman" w:cs="Times New Roman"/>
          <w:color w:val="181818"/>
        </w:rPr>
        <w:t xml:space="preserve"> </w:t>
      </w:r>
      <w:r w:rsidR="003B5710" w:rsidRPr="00A277E1">
        <w:rPr>
          <w:rFonts w:ascii="Times New Roman" w:hAnsi="Times New Roman" w:cs="Times New Roman"/>
          <w:color w:val="181818"/>
        </w:rPr>
        <w:t>in Louisiana</w:t>
      </w:r>
      <w:r w:rsidR="003B5710">
        <w:rPr>
          <w:rFonts w:ascii="Times New Roman" w:hAnsi="Times New Roman" w:cs="Times New Roman"/>
          <w:color w:val="181818"/>
        </w:rPr>
        <w:t xml:space="preserve"> </w:t>
      </w:r>
      <w:r w:rsidR="00F07D07">
        <w:rPr>
          <w:rFonts w:ascii="Times New Roman" w:hAnsi="Times New Roman" w:cs="Times New Roman"/>
          <w:color w:val="181818"/>
        </w:rPr>
        <w:t xml:space="preserve">than </w:t>
      </w:r>
      <w:r w:rsidR="003B5710" w:rsidRPr="00A277E1">
        <w:rPr>
          <w:rFonts w:ascii="Times New Roman" w:hAnsi="Times New Roman" w:cs="Times New Roman"/>
          <w:color w:val="181818"/>
        </w:rPr>
        <w:t>its</w:t>
      </w:r>
      <w:r w:rsidR="003B5710">
        <w:rPr>
          <w:rFonts w:ascii="Times New Roman" w:hAnsi="Times New Roman" w:cs="Times New Roman"/>
          <w:color w:val="181818"/>
        </w:rPr>
        <w:t xml:space="preserve"> </w:t>
      </w:r>
      <w:r w:rsidR="00F07D07">
        <w:rPr>
          <w:rFonts w:ascii="Times New Roman" w:hAnsi="Times New Roman" w:cs="Times New Roman"/>
          <w:color w:val="181818"/>
        </w:rPr>
        <w:t>pre</w:t>
      </w:r>
      <w:r w:rsidR="00935A9A">
        <w:rPr>
          <w:rFonts w:ascii="Times New Roman" w:hAnsi="Times New Roman" w:cs="Times New Roman"/>
          <w:color w:val="181818"/>
        </w:rPr>
        <w:t>decessor</w:t>
      </w:r>
      <w:r w:rsidR="00F07D07">
        <w:rPr>
          <w:rFonts w:ascii="Times New Roman" w:hAnsi="Times New Roman" w:cs="Times New Roman"/>
          <w:color w:val="181818"/>
        </w:rPr>
        <w:t xml:space="preserve">, </w:t>
      </w:r>
      <w:r w:rsidR="00831F73" w:rsidRPr="00A277E1">
        <w:rPr>
          <w:rFonts w:ascii="Times New Roman" w:hAnsi="Times New Roman" w:cs="Times New Roman"/>
          <w:color w:val="181818"/>
        </w:rPr>
        <w:t>according to Mr. Albright</w:t>
      </w:r>
      <w:r w:rsidR="0086541A">
        <w:rPr>
          <w:rFonts w:ascii="Times New Roman" w:hAnsi="Times New Roman" w:cs="Times New Roman"/>
          <w:color w:val="181818"/>
        </w:rPr>
        <w:t xml:space="preserve">. </w:t>
      </w:r>
      <w:r w:rsidR="008269A9" w:rsidRPr="00A277E1">
        <w:rPr>
          <w:rFonts w:ascii="Times New Roman" w:hAnsi="Times New Roman" w:cs="Times New Roman"/>
          <w:color w:val="181818"/>
        </w:rPr>
        <w:t>Except for south Florida,</w:t>
      </w:r>
      <w:r w:rsidR="008269A9">
        <w:rPr>
          <w:rFonts w:ascii="Times New Roman" w:hAnsi="Times New Roman" w:cs="Times New Roman"/>
          <w:color w:val="181818"/>
        </w:rPr>
        <w:t xml:space="preserve"> </w:t>
      </w:r>
      <w:r w:rsidR="0086541A">
        <w:rPr>
          <w:rFonts w:ascii="Times New Roman" w:hAnsi="Times New Roman" w:cs="Times New Roman"/>
          <w:color w:val="181818"/>
        </w:rPr>
        <w:t>Model 11</w:t>
      </w:r>
      <w:r w:rsidR="00201ED9">
        <w:rPr>
          <w:rFonts w:ascii="Times New Roman" w:hAnsi="Times New Roman" w:cs="Times New Roman"/>
          <w:color w:val="181818"/>
        </w:rPr>
        <w:t xml:space="preserve"> indicates </w:t>
      </w:r>
      <w:r w:rsidR="00831F73" w:rsidRPr="00A277E1">
        <w:rPr>
          <w:rFonts w:ascii="Times New Roman" w:hAnsi="Times New Roman" w:cs="Times New Roman"/>
          <w:color w:val="181818"/>
        </w:rPr>
        <w:t>a substantial increase in vulnerability</w:t>
      </w:r>
      <w:r w:rsidR="008269A9" w:rsidRPr="00A277E1">
        <w:rPr>
          <w:rFonts w:ascii="Times New Roman" w:hAnsi="Times New Roman" w:cs="Times New Roman"/>
          <w:color w:val="181818"/>
        </w:rPr>
        <w:t xml:space="preserve"> for all the states</w:t>
      </w:r>
      <w:r w:rsidR="00831F73">
        <w:rPr>
          <w:rFonts w:ascii="Times New Roman" w:hAnsi="Times New Roman" w:cs="Times New Roman"/>
          <w:color w:val="181818"/>
        </w:rPr>
        <w:t xml:space="preserve"> </w:t>
      </w:r>
      <w:r w:rsidR="002007B6">
        <w:rPr>
          <w:rFonts w:ascii="Times New Roman" w:hAnsi="Times New Roman" w:cs="Times New Roman"/>
          <w:color w:val="181818"/>
        </w:rPr>
        <w:t>along the Gulf coast</w:t>
      </w:r>
      <w:r w:rsidR="00F07D07">
        <w:rPr>
          <w:rFonts w:ascii="Times New Roman" w:hAnsi="Times New Roman" w:cs="Times New Roman"/>
          <w:color w:val="181818"/>
        </w:rPr>
        <w:t xml:space="preserve">.  </w:t>
      </w:r>
      <w:r w:rsidR="00987E7A" w:rsidRPr="00A277E1">
        <w:rPr>
          <w:rFonts w:ascii="Times New Roman" w:hAnsi="Times New Roman" w:cs="Times New Roman"/>
          <w:color w:val="181818"/>
        </w:rPr>
        <w:t xml:space="preserve">(See the Minutes of LPCIC’s April 14, 2011 meeting for additional information on RMS Model 11.)  </w:t>
      </w:r>
      <w:r w:rsidR="008269A9" w:rsidRPr="00A277E1">
        <w:rPr>
          <w:rFonts w:ascii="Times New Roman" w:hAnsi="Times New Roman" w:cs="Times New Roman"/>
          <w:color w:val="181818"/>
        </w:rPr>
        <w:t>The drastic prediction could affect the availability and affordability of property insurance policies.</w:t>
      </w:r>
    </w:p>
    <w:p w:rsidR="008245B4" w:rsidRDefault="008245B4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</w:p>
    <w:p w:rsidR="008245B4" w:rsidRPr="008245B4" w:rsidRDefault="00AE2BD0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</w:rPr>
        <w:t xml:space="preserve">Other aspects of RMS Model 11 presented by Mr. Albright and discussed </w:t>
      </w:r>
      <w:r w:rsidR="00624C17">
        <w:rPr>
          <w:rFonts w:ascii="Times New Roman" w:hAnsi="Times New Roman" w:cs="Times New Roman"/>
          <w:color w:val="181818"/>
        </w:rPr>
        <w:t>among</w:t>
      </w:r>
      <w:r>
        <w:rPr>
          <w:rFonts w:ascii="Times New Roman" w:hAnsi="Times New Roman" w:cs="Times New Roman"/>
          <w:color w:val="181818"/>
        </w:rPr>
        <w:t xml:space="preserve"> the Commission members</w:t>
      </w:r>
      <w:r w:rsidR="00624C17">
        <w:rPr>
          <w:rFonts w:ascii="Times New Roman" w:hAnsi="Times New Roman" w:cs="Times New Roman"/>
          <w:color w:val="181818"/>
        </w:rPr>
        <w:t xml:space="preserve"> were: </w:t>
      </w:r>
      <w:r w:rsidR="008245B4" w:rsidRPr="008245B4">
        <w:rPr>
          <w:rFonts w:ascii="Times New Roman" w:hAnsi="Times New Roman" w:cs="Times New Roman"/>
          <w:color w:val="181818"/>
        </w:rPr>
        <w:t xml:space="preserve">the increased weight given to </w:t>
      </w:r>
      <w:r w:rsidR="00624C17">
        <w:rPr>
          <w:rFonts w:ascii="Times New Roman" w:hAnsi="Times New Roman" w:cs="Times New Roman"/>
          <w:color w:val="181818"/>
        </w:rPr>
        <w:t>strong</w:t>
      </w:r>
      <w:r w:rsidR="008245B4" w:rsidRPr="008245B4">
        <w:rPr>
          <w:rFonts w:ascii="Times New Roman" w:hAnsi="Times New Roman" w:cs="Times New Roman"/>
          <w:color w:val="181818"/>
        </w:rPr>
        <w:t xml:space="preserve"> building codes</w:t>
      </w:r>
      <w:r w:rsidR="00624C17">
        <w:rPr>
          <w:rFonts w:ascii="Times New Roman" w:hAnsi="Times New Roman" w:cs="Times New Roman"/>
          <w:color w:val="181818"/>
        </w:rPr>
        <w:t xml:space="preserve"> and the necessity</w:t>
      </w:r>
      <w:r w:rsidR="008245B4" w:rsidRPr="008245B4">
        <w:rPr>
          <w:rFonts w:ascii="Times New Roman" w:hAnsi="Times New Roman" w:cs="Times New Roman"/>
          <w:color w:val="181818"/>
        </w:rPr>
        <w:t xml:space="preserve"> </w:t>
      </w:r>
      <w:r w:rsidR="00624C17" w:rsidRPr="008245B4">
        <w:rPr>
          <w:rFonts w:ascii="Times New Roman" w:hAnsi="Times New Roman" w:cs="Times New Roman"/>
          <w:color w:val="181818"/>
        </w:rPr>
        <w:t xml:space="preserve">of </w:t>
      </w:r>
      <w:r w:rsidR="00624C17">
        <w:rPr>
          <w:rFonts w:ascii="Times New Roman" w:hAnsi="Times New Roman" w:cs="Times New Roman"/>
          <w:color w:val="181818"/>
        </w:rPr>
        <w:t xml:space="preserve">long-term </w:t>
      </w:r>
      <w:r w:rsidR="00624C17" w:rsidRPr="008245B4">
        <w:rPr>
          <w:rFonts w:ascii="Times New Roman" w:hAnsi="Times New Roman" w:cs="Times New Roman"/>
          <w:color w:val="181818"/>
        </w:rPr>
        <w:t>claims</w:t>
      </w:r>
      <w:r w:rsidR="00624C17">
        <w:rPr>
          <w:rFonts w:ascii="Times New Roman" w:hAnsi="Times New Roman" w:cs="Times New Roman"/>
          <w:color w:val="181818"/>
        </w:rPr>
        <w:t xml:space="preserve"> </w:t>
      </w:r>
      <w:r w:rsidR="00624C17" w:rsidRPr="008245B4">
        <w:rPr>
          <w:rFonts w:ascii="Times New Roman" w:hAnsi="Times New Roman" w:cs="Times New Roman"/>
          <w:color w:val="181818"/>
        </w:rPr>
        <w:t xml:space="preserve">data </w:t>
      </w:r>
      <w:r w:rsidR="00624C17">
        <w:rPr>
          <w:rFonts w:ascii="Times New Roman" w:hAnsi="Times New Roman" w:cs="Times New Roman"/>
          <w:color w:val="181818"/>
        </w:rPr>
        <w:t xml:space="preserve">in the state for the model to give full credit for effective building code enforcement; </w:t>
      </w:r>
      <w:r w:rsidR="003C671E">
        <w:rPr>
          <w:rFonts w:ascii="Times New Roman" w:hAnsi="Times New Roman" w:cs="Times New Roman"/>
          <w:color w:val="181818"/>
        </w:rPr>
        <w:t xml:space="preserve">potential availability and affordability problems if financial rating companies, like AM Best, use the model as a “stress test”; whether </w:t>
      </w:r>
      <w:r w:rsidR="009A34E3">
        <w:rPr>
          <w:rFonts w:ascii="Times New Roman" w:hAnsi="Times New Roman" w:cs="Times New Roman"/>
          <w:color w:val="181818"/>
        </w:rPr>
        <w:t xml:space="preserve">in the calculation of catastrophic exposure </w:t>
      </w:r>
      <w:r w:rsidR="003C671E">
        <w:rPr>
          <w:rFonts w:ascii="Times New Roman" w:hAnsi="Times New Roman" w:cs="Times New Roman"/>
          <w:color w:val="181818"/>
        </w:rPr>
        <w:t>there was now an over-reliance on models without adequate consideration of the judgment of underwriters, engineers and loss control specialists.</w:t>
      </w:r>
    </w:p>
    <w:p w:rsidR="008269A9" w:rsidRDefault="008269A9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</w:p>
    <w:p w:rsidR="001D6E0F" w:rsidRDefault="001F2D28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</w:rPr>
        <w:t xml:space="preserve">Mr. Albright and Commissioner Donelon both expressed concern </w:t>
      </w:r>
      <w:r w:rsidR="00B61A99">
        <w:rPr>
          <w:rFonts w:ascii="Times New Roman" w:hAnsi="Times New Roman" w:cs="Times New Roman"/>
          <w:color w:val="181818"/>
        </w:rPr>
        <w:t>about</w:t>
      </w:r>
      <w:r>
        <w:rPr>
          <w:rFonts w:ascii="Times New Roman" w:hAnsi="Times New Roman" w:cs="Times New Roman"/>
          <w:color w:val="181818"/>
        </w:rPr>
        <w:t xml:space="preserve"> the current catastrophe models and stressed the urgency and importance of having a more balanced</w:t>
      </w:r>
      <w:r w:rsidR="00C01FDA">
        <w:rPr>
          <w:rFonts w:ascii="Times New Roman" w:hAnsi="Times New Roman" w:cs="Times New Roman"/>
          <w:color w:val="181818"/>
        </w:rPr>
        <w:t>, reasoned</w:t>
      </w:r>
      <w:r>
        <w:rPr>
          <w:rFonts w:ascii="Times New Roman" w:hAnsi="Times New Roman" w:cs="Times New Roman"/>
          <w:color w:val="181818"/>
        </w:rPr>
        <w:t xml:space="preserve"> </w:t>
      </w:r>
      <w:r w:rsidR="00B61A99">
        <w:rPr>
          <w:rFonts w:ascii="Times New Roman" w:hAnsi="Times New Roman" w:cs="Times New Roman"/>
          <w:color w:val="181818"/>
        </w:rPr>
        <w:t>approach</w:t>
      </w:r>
      <w:r>
        <w:rPr>
          <w:rFonts w:ascii="Times New Roman" w:hAnsi="Times New Roman" w:cs="Times New Roman"/>
          <w:color w:val="181818"/>
        </w:rPr>
        <w:t>.</w:t>
      </w:r>
    </w:p>
    <w:p w:rsidR="00CB54E6" w:rsidRDefault="00CB54E6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</w:p>
    <w:p w:rsidR="00CB54E6" w:rsidRPr="008245B4" w:rsidRDefault="00CB54E6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  <w:r w:rsidRPr="008245B4">
        <w:rPr>
          <w:rFonts w:ascii="Times New Roman" w:hAnsi="Times New Roman" w:cs="Times New Roman"/>
        </w:rPr>
        <w:t>Mr. Albright’s presentation is attached and made a part of these minutes.</w:t>
      </w:r>
      <w:r w:rsidR="001C556E">
        <w:rPr>
          <w:rFonts w:ascii="Times New Roman" w:hAnsi="Times New Roman" w:cs="Times New Roman"/>
        </w:rPr>
        <w:t xml:space="preserve"> (Attachment 2)</w:t>
      </w:r>
    </w:p>
    <w:p w:rsidR="00CB1BCA" w:rsidRDefault="00CB1BCA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</w:p>
    <w:p w:rsidR="00CB1BCA" w:rsidRDefault="00CB1BCA" w:rsidP="0087209B">
      <w:pPr>
        <w:pStyle w:val="Default"/>
        <w:jc w:val="both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</w:rPr>
        <w:t xml:space="preserve">With no further discussion, a motion to adjourn </w:t>
      </w:r>
      <w:r w:rsidR="0062308A">
        <w:rPr>
          <w:rFonts w:ascii="Times New Roman" w:hAnsi="Times New Roman" w:cs="Times New Roman"/>
          <w:color w:val="181818"/>
        </w:rPr>
        <w:t xml:space="preserve">this meeting of the Commission </w:t>
      </w:r>
      <w:r>
        <w:rPr>
          <w:rFonts w:ascii="Times New Roman" w:hAnsi="Times New Roman" w:cs="Times New Roman"/>
          <w:color w:val="181818"/>
        </w:rPr>
        <w:t>was made at 3:35 p.m.</w:t>
      </w:r>
    </w:p>
    <w:sectPr w:rsidR="00CB1BCA" w:rsidSect="00FF645B">
      <w:footerReference w:type="even" r:id="rId9"/>
      <w:footerReference w:type="default" r:id="rId10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9C" w:rsidRDefault="0051099C">
      <w:r>
        <w:separator/>
      </w:r>
    </w:p>
  </w:endnote>
  <w:endnote w:type="continuationSeparator" w:id="0">
    <w:p w:rsidR="0051099C" w:rsidRDefault="0051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1E" w:rsidRDefault="003C671E" w:rsidP="00B97C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71E" w:rsidRDefault="003C6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1E" w:rsidRDefault="003C671E" w:rsidP="00B97C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CF3">
      <w:rPr>
        <w:rStyle w:val="PageNumber"/>
        <w:noProof/>
      </w:rPr>
      <w:t>3</w:t>
    </w:r>
    <w:r>
      <w:rPr>
        <w:rStyle w:val="PageNumber"/>
      </w:rPr>
      <w:fldChar w:fldCharType="end"/>
    </w:r>
  </w:p>
  <w:p w:rsidR="003C671E" w:rsidRDefault="003C6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9C" w:rsidRDefault="0051099C">
      <w:r>
        <w:separator/>
      </w:r>
    </w:p>
  </w:footnote>
  <w:footnote w:type="continuationSeparator" w:id="0">
    <w:p w:rsidR="0051099C" w:rsidRDefault="0051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86D"/>
    <w:multiLevelType w:val="multilevel"/>
    <w:tmpl w:val="7768541C"/>
    <w:lvl w:ilvl="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3A"/>
    <w:multiLevelType w:val="hybridMultilevel"/>
    <w:tmpl w:val="99DA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F87"/>
    <w:multiLevelType w:val="multilevel"/>
    <w:tmpl w:val="7768541C"/>
    <w:lvl w:ilvl="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189C"/>
    <w:multiLevelType w:val="hybridMultilevel"/>
    <w:tmpl w:val="D5DC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455EE"/>
    <w:multiLevelType w:val="hybridMultilevel"/>
    <w:tmpl w:val="A1804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6604"/>
    <w:multiLevelType w:val="hybridMultilevel"/>
    <w:tmpl w:val="F4B4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47483"/>
    <w:multiLevelType w:val="hybridMultilevel"/>
    <w:tmpl w:val="308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E7025"/>
    <w:multiLevelType w:val="hybridMultilevel"/>
    <w:tmpl w:val="3690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77F61"/>
    <w:multiLevelType w:val="multilevel"/>
    <w:tmpl w:val="7768541C"/>
    <w:lvl w:ilvl="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635E5"/>
    <w:multiLevelType w:val="multilevel"/>
    <w:tmpl w:val="7768541C"/>
    <w:lvl w:ilvl="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635CA"/>
    <w:multiLevelType w:val="hybridMultilevel"/>
    <w:tmpl w:val="655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69"/>
    <w:rsid w:val="00000AD0"/>
    <w:rsid w:val="0000159D"/>
    <w:rsid w:val="00004298"/>
    <w:rsid w:val="0001325E"/>
    <w:rsid w:val="00024BB9"/>
    <w:rsid w:val="00026C0E"/>
    <w:rsid w:val="000302DF"/>
    <w:rsid w:val="00035D98"/>
    <w:rsid w:val="00036244"/>
    <w:rsid w:val="00036EB4"/>
    <w:rsid w:val="000402AD"/>
    <w:rsid w:val="0004153E"/>
    <w:rsid w:val="000453E8"/>
    <w:rsid w:val="000455C7"/>
    <w:rsid w:val="00045A4B"/>
    <w:rsid w:val="00053A86"/>
    <w:rsid w:val="00053CE7"/>
    <w:rsid w:val="00056668"/>
    <w:rsid w:val="00060513"/>
    <w:rsid w:val="000625F6"/>
    <w:rsid w:val="00062D99"/>
    <w:rsid w:val="00063D48"/>
    <w:rsid w:val="000647CC"/>
    <w:rsid w:val="000662AF"/>
    <w:rsid w:val="00066894"/>
    <w:rsid w:val="000673A9"/>
    <w:rsid w:val="00070D7F"/>
    <w:rsid w:val="000712CC"/>
    <w:rsid w:val="0007410B"/>
    <w:rsid w:val="0007413C"/>
    <w:rsid w:val="0007488B"/>
    <w:rsid w:val="00076F38"/>
    <w:rsid w:val="000801FC"/>
    <w:rsid w:val="000802B0"/>
    <w:rsid w:val="00081089"/>
    <w:rsid w:val="00082532"/>
    <w:rsid w:val="0008393C"/>
    <w:rsid w:val="00087046"/>
    <w:rsid w:val="00091234"/>
    <w:rsid w:val="00093F1A"/>
    <w:rsid w:val="000960FF"/>
    <w:rsid w:val="000961FB"/>
    <w:rsid w:val="00096288"/>
    <w:rsid w:val="00096BD3"/>
    <w:rsid w:val="00097E0D"/>
    <w:rsid w:val="000A3668"/>
    <w:rsid w:val="000A3D3C"/>
    <w:rsid w:val="000A42EE"/>
    <w:rsid w:val="000A43D2"/>
    <w:rsid w:val="000A5514"/>
    <w:rsid w:val="000A5A40"/>
    <w:rsid w:val="000A685B"/>
    <w:rsid w:val="000B2EC0"/>
    <w:rsid w:val="000B2EF3"/>
    <w:rsid w:val="000B36A4"/>
    <w:rsid w:val="000B4D88"/>
    <w:rsid w:val="000B7FB6"/>
    <w:rsid w:val="000C0A8E"/>
    <w:rsid w:val="000C123B"/>
    <w:rsid w:val="000C13AA"/>
    <w:rsid w:val="000C19D5"/>
    <w:rsid w:val="000C1CE3"/>
    <w:rsid w:val="000C235D"/>
    <w:rsid w:val="000C33CC"/>
    <w:rsid w:val="000C3E63"/>
    <w:rsid w:val="000C5F64"/>
    <w:rsid w:val="000C7EC5"/>
    <w:rsid w:val="000D313D"/>
    <w:rsid w:val="000D6DAA"/>
    <w:rsid w:val="000E0164"/>
    <w:rsid w:val="000E0370"/>
    <w:rsid w:val="000E18C4"/>
    <w:rsid w:val="000E25C2"/>
    <w:rsid w:val="000E5851"/>
    <w:rsid w:val="000E742D"/>
    <w:rsid w:val="000E7ED6"/>
    <w:rsid w:val="000F0332"/>
    <w:rsid w:val="000F315C"/>
    <w:rsid w:val="00100D3D"/>
    <w:rsid w:val="00101A57"/>
    <w:rsid w:val="001044BD"/>
    <w:rsid w:val="001049FA"/>
    <w:rsid w:val="001069FA"/>
    <w:rsid w:val="0011073B"/>
    <w:rsid w:val="001115CC"/>
    <w:rsid w:val="00111A27"/>
    <w:rsid w:val="00113474"/>
    <w:rsid w:val="0011374F"/>
    <w:rsid w:val="001167B0"/>
    <w:rsid w:val="00117BF3"/>
    <w:rsid w:val="00121175"/>
    <w:rsid w:val="001221C1"/>
    <w:rsid w:val="001228FB"/>
    <w:rsid w:val="00130339"/>
    <w:rsid w:val="00131322"/>
    <w:rsid w:val="00133052"/>
    <w:rsid w:val="00140365"/>
    <w:rsid w:val="00140376"/>
    <w:rsid w:val="001405D3"/>
    <w:rsid w:val="0014110C"/>
    <w:rsid w:val="00141651"/>
    <w:rsid w:val="00146EE2"/>
    <w:rsid w:val="00147050"/>
    <w:rsid w:val="0015240C"/>
    <w:rsid w:val="00152D48"/>
    <w:rsid w:val="0015442B"/>
    <w:rsid w:val="00154D1F"/>
    <w:rsid w:val="00163089"/>
    <w:rsid w:val="00170196"/>
    <w:rsid w:val="00170BE6"/>
    <w:rsid w:val="00171E45"/>
    <w:rsid w:val="001721F1"/>
    <w:rsid w:val="00172371"/>
    <w:rsid w:val="00174055"/>
    <w:rsid w:val="001814C7"/>
    <w:rsid w:val="00181CC8"/>
    <w:rsid w:val="001858C4"/>
    <w:rsid w:val="00186D3C"/>
    <w:rsid w:val="00187AE7"/>
    <w:rsid w:val="0019270E"/>
    <w:rsid w:val="001950E8"/>
    <w:rsid w:val="0019547A"/>
    <w:rsid w:val="00195DE6"/>
    <w:rsid w:val="0019723A"/>
    <w:rsid w:val="001A0339"/>
    <w:rsid w:val="001A0469"/>
    <w:rsid w:val="001A0665"/>
    <w:rsid w:val="001A0F46"/>
    <w:rsid w:val="001A31EC"/>
    <w:rsid w:val="001A4427"/>
    <w:rsid w:val="001A56CA"/>
    <w:rsid w:val="001A61EB"/>
    <w:rsid w:val="001A6451"/>
    <w:rsid w:val="001A6823"/>
    <w:rsid w:val="001B0A7C"/>
    <w:rsid w:val="001B1633"/>
    <w:rsid w:val="001B1B1F"/>
    <w:rsid w:val="001B4B20"/>
    <w:rsid w:val="001B4B4E"/>
    <w:rsid w:val="001B5482"/>
    <w:rsid w:val="001B609A"/>
    <w:rsid w:val="001B6EA2"/>
    <w:rsid w:val="001B7476"/>
    <w:rsid w:val="001C242A"/>
    <w:rsid w:val="001C467E"/>
    <w:rsid w:val="001C556E"/>
    <w:rsid w:val="001C5CC6"/>
    <w:rsid w:val="001C7775"/>
    <w:rsid w:val="001D04CA"/>
    <w:rsid w:val="001D0A2F"/>
    <w:rsid w:val="001D1867"/>
    <w:rsid w:val="001D3238"/>
    <w:rsid w:val="001D44FD"/>
    <w:rsid w:val="001D5D5C"/>
    <w:rsid w:val="001D6E0F"/>
    <w:rsid w:val="001D797C"/>
    <w:rsid w:val="001E1BA5"/>
    <w:rsid w:val="001E4A1C"/>
    <w:rsid w:val="001E552F"/>
    <w:rsid w:val="001E5F52"/>
    <w:rsid w:val="001E7468"/>
    <w:rsid w:val="001E7892"/>
    <w:rsid w:val="001F17CF"/>
    <w:rsid w:val="001F1E2A"/>
    <w:rsid w:val="001F2D28"/>
    <w:rsid w:val="001F5055"/>
    <w:rsid w:val="001F56C2"/>
    <w:rsid w:val="001F6485"/>
    <w:rsid w:val="001F7199"/>
    <w:rsid w:val="001F783A"/>
    <w:rsid w:val="002006C7"/>
    <w:rsid w:val="002007B6"/>
    <w:rsid w:val="00201ED9"/>
    <w:rsid w:val="002033D9"/>
    <w:rsid w:val="0020340D"/>
    <w:rsid w:val="00204026"/>
    <w:rsid w:val="00204D47"/>
    <w:rsid w:val="00205B81"/>
    <w:rsid w:val="00205E33"/>
    <w:rsid w:val="002065D6"/>
    <w:rsid w:val="00206B71"/>
    <w:rsid w:val="002071BA"/>
    <w:rsid w:val="00214855"/>
    <w:rsid w:val="00215B39"/>
    <w:rsid w:val="00215BAD"/>
    <w:rsid w:val="002200A2"/>
    <w:rsid w:val="002237E1"/>
    <w:rsid w:val="0022531A"/>
    <w:rsid w:val="00225CC7"/>
    <w:rsid w:val="00225E24"/>
    <w:rsid w:val="00227185"/>
    <w:rsid w:val="0022722F"/>
    <w:rsid w:val="00230185"/>
    <w:rsid w:val="00231327"/>
    <w:rsid w:val="00231355"/>
    <w:rsid w:val="00231776"/>
    <w:rsid w:val="00236536"/>
    <w:rsid w:val="002371F8"/>
    <w:rsid w:val="00241B00"/>
    <w:rsid w:val="00243A9A"/>
    <w:rsid w:val="00244988"/>
    <w:rsid w:val="002454E0"/>
    <w:rsid w:val="00245B7F"/>
    <w:rsid w:val="00245B8B"/>
    <w:rsid w:val="002462AB"/>
    <w:rsid w:val="0025009F"/>
    <w:rsid w:val="00255995"/>
    <w:rsid w:val="00257057"/>
    <w:rsid w:val="00261CB5"/>
    <w:rsid w:val="00262803"/>
    <w:rsid w:val="00262FCC"/>
    <w:rsid w:val="002630BE"/>
    <w:rsid w:val="0026424E"/>
    <w:rsid w:val="00264DD5"/>
    <w:rsid w:val="002671CF"/>
    <w:rsid w:val="00267219"/>
    <w:rsid w:val="00270562"/>
    <w:rsid w:val="00270911"/>
    <w:rsid w:val="00273527"/>
    <w:rsid w:val="00273E0B"/>
    <w:rsid w:val="0027584C"/>
    <w:rsid w:val="0027655F"/>
    <w:rsid w:val="00276918"/>
    <w:rsid w:val="00281905"/>
    <w:rsid w:val="0028365D"/>
    <w:rsid w:val="002843E9"/>
    <w:rsid w:val="00285962"/>
    <w:rsid w:val="0028609A"/>
    <w:rsid w:val="0028650A"/>
    <w:rsid w:val="00286AB9"/>
    <w:rsid w:val="00287E79"/>
    <w:rsid w:val="002926CC"/>
    <w:rsid w:val="00294C7D"/>
    <w:rsid w:val="00296393"/>
    <w:rsid w:val="002A0B64"/>
    <w:rsid w:val="002A34D8"/>
    <w:rsid w:val="002A4063"/>
    <w:rsid w:val="002A491D"/>
    <w:rsid w:val="002A4BA3"/>
    <w:rsid w:val="002A4DBF"/>
    <w:rsid w:val="002B016A"/>
    <w:rsid w:val="002B1221"/>
    <w:rsid w:val="002B2236"/>
    <w:rsid w:val="002B300B"/>
    <w:rsid w:val="002B3D2F"/>
    <w:rsid w:val="002B678C"/>
    <w:rsid w:val="002B7A68"/>
    <w:rsid w:val="002C2B83"/>
    <w:rsid w:val="002C448F"/>
    <w:rsid w:val="002C4843"/>
    <w:rsid w:val="002C49F5"/>
    <w:rsid w:val="002C59DD"/>
    <w:rsid w:val="002C5C98"/>
    <w:rsid w:val="002C67CD"/>
    <w:rsid w:val="002C7011"/>
    <w:rsid w:val="002C70BA"/>
    <w:rsid w:val="002D620E"/>
    <w:rsid w:val="002D6D2F"/>
    <w:rsid w:val="002E1589"/>
    <w:rsid w:val="002E6EDD"/>
    <w:rsid w:val="002E7701"/>
    <w:rsid w:val="002F072E"/>
    <w:rsid w:val="002F0B46"/>
    <w:rsid w:val="002F1936"/>
    <w:rsid w:val="002F2435"/>
    <w:rsid w:val="002F4DED"/>
    <w:rsid w:val="002F56AB"/>
    <w:rsid w:val="00301AC5"/>
    <w:rsid w:val="0030308A"/>
    <w:rsid w:val="003032C5"/>
    <w:rsid w:val="003043C8"/>
    <w:rsid w:val="003058C4"/>
    <w:rsid w:val="003062D7"/>
    <w:rsid w:val="00307E36"/>
    <w:rsid w:val="00310DBA"/>
    <w:rsid w:val="00311FD5"/>
    <w:rsid w:val="00312F69"/>
    <w:rsid w:val="0031426D"/>
    <w:rsid w:val="003168D9"/>
    <w:rsid w:val="00317679"/>
    <w:rsid w:val="00320005"/>
    <w:rsid w:val="00321D66"/>
    <w:rsid w:val="00321ED7"/>
    <w:rsid w:val="00323743"/>
    <w:rsid w:val="00330677"/>
    <w:rsid w:val="00332FCE"/>
    <w:rsid w:val="003342DD"/>
    <w:rsid w:val="003355FE"/>
    <w:rsid w:val="00335C2E"/>
    <w:rsid w:val="00340548"/>
    <w:rsid w:val="00340A42"/>
    <w:rsid w:val="00342F46"/>
    <w:rsid w:val="0034400A"/>
    <w:rsid w:val="00347965"/>
    <w:rsid w:val="003479E8"/>
    <w:rsid w:val="00352914"/>
    <w:rsid w:val="003532DC"/>
    <w:rsid w:val="00354A0E"/>
    <w:rsid w:val="0035576C"/>
    <w:rsid w:val="00355AD5"/>
    <w:rsid w:val="003565B9"/>
    <w:rsid w:val="00356ED4"/>
    <w:rsid w:val="00361240"/>
    <w:rsid w:val="00361960"/>
    <w:rsid w:val="00362746"/>
    <w:rsid w:val="00362EAD"/>
    <w:rsid w:val="003634C7"/>
    <w:rsid w:val="00363541"/>
    <w:rsid w:val="003651CF"/>
    <w:rsid w:val="0036565A"/>
    <w:rsid w:val="0036570B"/>
    <w:rsid w:val="00365F13"/>
    <w:rsid w:val="00372DAD"/>
    <w:rsid w:val="00373361"/>
    <w:rsid w:val="003749E4"/>
    <w:rsid w:val="00374A3C"/>
    <w:rsid w:val="003806A5"/>
    <w:rsid w:val="00386E33"/>
    <w:rsid w:val="00390297"/>
    <w:rsid w:val="00391400"/>
    <w:rsid w:val="00391727"/>
    <w:rsid w:val="003963A0"/>
    <w:rsid w:val="003A11DC"/>
    <w:rsid w:val="003A2B75"/>
    <w:rsid w:val="003A585D"/>
    <w:rsid w:val="003A6660"/>
    <w:rsid w:val="003B06C1"/>
    <w:rsid w:val="003B1AEE"/>
    <w:rsid w:val="003B2F1E"/>
    <w:rsid w:val="003B46D0"/>
    <w:rsid w:val="003B5710"/>
    <w:rsid w:val="003B71EF"/>
    <w:rsid w:val="003C32AA"/>
    <w:rsid w:val="003C671E"/>
    <w:rsid w:val="003D3D53"/>
    <w:rsid w:val="003D5B59"/>
    <w:rsid w:val="003D6383"/>
    <w:rsid w:val="003D7402"/>
    <w:rsid w:val="003D75CF"/>
    <w:rsid w:val="003E0260"/>
    <w:rsid w:val="003E169A"/>
    <w:rsid w:val="003E5376"/>
    <w:rsid w:val="003E6EA9"/>
    <w:rsid w:val="003E7961"/>
    <w:rsid w:val="003F13E2"/>
    <w:rsid w:val="003F220B"/>
    <w:rsid w:val="003F4BC9"/>
    <w:rsid w:val="003F6EDB"/>
    <w:rsid w:val="003F7D0C"/>
    <w:rsid w:val="00400071"/>
    <w:rsid w:val="00406562"/>
    <w:rsid w:val="004067A8"/>
    <w:rsid w:val="0041065F"/>
    <w:rsid w:val="0041172A"/>
    <w:rsid w:val="00412336"/>
    <w:rsid w:val="004144C9"/>
    <w:rsid w:val="004149E2"/>
    <w:rsid w:val="0042059A"/>
    <w:rsid w:val="00421985"/>
    <w:rsid w:val="00422BFB"/>
    <w:rsid w:val="00433F59"/>
    <w:rsid w:val="0043572C"/>
    <w:rsid w:val="004459C2"/>
    <w:rsid w:val="00447763"/>
    <w:rsid w:val="00450BEC"/>
    <w:rsid w:val="00453738"/>
    <w:rsid w:val="00454EBD"/>
    <w:rsid w:val="0045796E"/>
    <w:rsid w:val="00460B9D"/>
    <w:rsid w:val="004613F7"/>
    <w:rsid w:val="0046281B"/>
    <w:rsid w:val="0046375A"/>
    <w:rsid w:val="0046417C"/>
    <w:rsid w:val="00464918"/>
    <w:rsid w:val="00466194"/>
    <w:rsid w:val="004665FC"/>
    <w:rsid w:val="004674EF"/>
    <w:rsid w:val="00467597"/>
    <w:rsid w:val="004677B3"/>
    <w:rsid w:val="004702B2"/>
    <w:rsid w:val="00470427"/>
    <w:rsid w:val="00470642"/>
    <w:rsid w:val="00472D89"/>
    <w:rsid w:val="004762A9"/>
    <w:rsid w:val="00480536"/>
    <w:rsid w:val="00481C11"/>
    <w:rsid w:val="004828A2"/>
    <w:rsid w:val="00482D56"/>
    <w:rsid w:val="004902B0"/>
    <w:rsid w:val="00490692"/>
    <w:rsid w:val="004909A0"/>
    <w:rsid w:val="00491AFC"/>
    <w:rsid w:val="00491E1B"/>
    <w:rsid w:val="004932F7"/>
    <w:rsid w:val="004947C2"/>
    <w:rsid w:val="00496A67"/>
    <w:rsid w:val="00496C85"/>
    <w:rsid w:val="00496F42"/>
    <w:rsid w:val="004976FD"/>
    <w:rsid w:val="004A0088"/>
    <w:rsid w:val="004A097F"/>
    <w:rsid w:val="004A0C64"/>
    <w:rsid w:val="004A1FAF"/>
    <w:rsid w:val="004B2852"/>
    <w:rsid w:val="004B3A87"/>
    <w:rsid w:val="004B44E7"/>
    <w:rsid w:val="004B7591"/>
    <w:rsid w:val="004C0A86"/>
    <w:rsid w:val="004C1070"/>
    <w:rsid w:val="004C24C8"/>
    <w:rsid w:val="004C6FA8"/>
    <w:rsid w:val="004C7C0B"/>
    <w:rsid w:val="004D17F8"/>
    <w:rsid w:val="004D51F8"/>
    <w:rsid w:val="004D5F0E"/>
    <w:rsid w:val="004D6FE1"/>
    <w:rsid w:val="004D74E9"/>
    <w:rsid w:val="004E0405"/>
    <w:rsid w:val="004E246E"/>
    <w:rsid w:val="004E27AF"/>
    <w:rsid w:val="004E2FA0"/>
    <w:rsid w:val="004E5431"/>
    <w:rsid w:val="004E63C1"/>
    <w:rsid w:val="004E7CA2"/>
    <w:rsid w:val="004E7D74"/>
    <w:rsid w:val="004E7F50"/>
    <w:rsid w:val="004F0FF6"/>
    <w:rsid w:val="004F387C"/>
    <w:rsid w:val="004F5A68"/>
    <w:rsid w:val="005016CC"/>
    <w:rsid w:val="00503CEE"/>
    <w:rsid w:val="00505A4E"/>
    <w:rsid w:val="00507FD9"/>
    <w:rsid w:val="00510779"/>
    <w:rsid w:val="0051099C"/>
    <w:rsid w:val="00510E6B"/>
    <w:rsid w:val="0051377B"/>
    <w:rsid w:val="0051385C"/>
    <w:rsid w:val="00514C73"/>
    <w:rsid w:val="00515013"/>
    <w:rsid w:val="005240BD"/>
    <w:rsid w:val="0052424B"/>
    <w:rsid w:val="00524637"/>
    <w:rsid w:val="00525872"/>
    <w:rsid w:val="00530A6C"/>
    <w:rsid w:val="00532091"/>
    <w:rsid w:val="00533A0C"/>
    <w:rsid w:val="005348F2"/>
    <w:rsid w:val="00535E8E"/>
    <w:rsid w:val="00536789"/>
    <w:rsid w:val="00537040"/>
    <w:rsid w:val="005371F4"/>
    <w:rsid w:val="00541145"/>
    <w:rsid w:val="005427EE"/>
    <w:rsid w:val="00542B46"/>
    <w:rsid w:val="0054342E"/>
    <w:rsid w:val="005451B5"/>
    <w:rsid w:val="005453D1"/>
    <w:rsid w:val="00550ADF"/>
    <w:rsid w:val="00556B47"/>
    <w:rsid w:val="00557ECB"/>
    <w:rsid w:val="00560149"/>
    <w:rsid w:val="00560D32"/>
    <w:rsid w:val="00564B6F"/>
    <w:rsid w:val="00566548"/>
    <w:rsid w:val="00566659"/>
    <w:rsid w:val="005707AC"/>
    <w:rsid w:val="0057376F"/>
    <w:rsid w:val="00574182"/>
    <w:rsid w:val="00575A38"/>
    <w:rsid w:val="00575AC4"/>
    <w:rsid w:val="00575BEB"/>
    <w:rsid w:val="0057664B"/>
    <w:rsid w:val="005838E7"/>
    <w:rsid w:val="00583CE9"/>
    <w:rsid w:val="00584A28"/>
    <w:rsid w:val="00586C2D"/>
    <w:rsid w:val="0059247D"/>
    <w:rsid w:val="005936BD"/>
    <w:rsid w:val="00594B36"/>
    <w:rsid w:val="00596282"/>
    <w:rsid w:val="005A0C79"/>
    <w:rsid w:val="005A68F0"/>
    <w:rsid w:val="005A72BF"/>
    <w:rsid w:val="005A73BF"/>
    <w:rsid w:val="005A784E"/>
    <w:rsid w:val="005B0304"/>
    <w:rsid w:val="005B32EE"/>
    <w:rsid w:val="005B4FB3"/>
    <w:rsid w:val="005B69DC"/>
    <w:rsid w:val="005B6AF6"/>
    <w:rsid w:val="005B6D3D"/>
    <w:rsid w:val="005B6F90"/>
    <w:rsid w:val="005B702A"/>
    <w:rsid w:val="005B7BC4"/>
    <w:rsid w:val="005C22A7"/>
    <w:rsid w:val="005C3394"/>
    <w:rsid w:val="005C4A46"/>
    <w:rsid w:val="005C60B1"/>
    <w:rsid w:val="005C6B49"/>
    <w:rsid w:val="005D0CF0"/>
    <w:rsid w:val="005D2E5D"/>
    <w:rsid w:val="005D3206"/>
    <w:rsid w:val="005D502C"/>
    <w:rsid w:val="005D59CF"/>
    <w:rsid w:val="005E09BF"/>
    <w:rsid w:val="005E09F1"/>
    <w:rsid w:val="005E28B3"/>
    <w:rsid w:val="005E603C"/>
    <w:rsid w:val="005E6B04"/>
    <w:rsid w:val="005E729F"/>
    <w:rsid w:val="005F0133"/>
    <w:rsid w:val="005F3455"/>
    <w:rsid w:val="005F3E2E"/>
    <w:rsid w:val="00600647"/>
    <w:rsid w:val="00601C4E"/>
    <w:rsid w:val="00601CBA"/>
    <w:rsid w:val="006021B4"/>
    <w:rsid w:val="00602E59"/>
    <w:rsid w:val="006032D1"/>
    <w:rsid w:val="00604938"/>
    <w:rsid w:val="00605523"/>
    <w:rsid w:val="006068A4"/>
    <w:rsid w:val="006070EB"/>
    <w:rsid w:val="00610D2E"/>
    <w:rsid w:val="00611B16"/>
    <w:rsid w:val="006129A2"/>
    <w:rsid w:val="00613962"/>
    <w:rsid w:val="00614E4B"/>
    <w:rsid w:val="006163B8"/>
    <w:rsid w:val="006208C8"/>
    <w:rsid w:val="00620EE0"/>
    <w:rsid w:val="00622602"/>
    <w:rsid w:val="0062308A"/>
    <w:rsid w:val="0062360E"/>
    <w:rsid w:val="00624C17"/>
    <w:rsid w:val="00627AE1"/>
    <w:rsid w:val="00631918"/>
    <w:rsid w:val="00632251"/>
    <w:rsid w:val="006322EB"/>
    <w:rsid w:val="00633B73"/>
    <w:rsid w:val="00635982"/>
    <w:rsid w:val="00635E59"/>
    <w:rsid w:val="00636763"/>
    <w:rsid w:val="00640502"/>
    <w:rsid w:val="00643239"/>
    <w:rsid w:val="0064482F"/>
    <w:rsid w:val="00645CDB"/>
    <w:rsid w:val="00646271"/>
    <w:rsid w:val="00647386"/>
    <w:rsid w:val="00651747"/>
    <w:rsid w:val="006534C6"/>
    <w:rsid w:val="006546F7"/>
    <w:rsid w:val="00656CCD"/>
    <w:rsid w:val="006601EE"/>
    <w:rsid w:val="006617D5"/>
    <w:rsid w:val="00662B42"/>
    <w:rsid w:val="00663A04"/>
    <w:rsid w:val="00663C7F"/>
    <w:rsid w:val="006669CB"/>
    <w:rsid w:val="00671942"/>
    <w:rsid w:val="00673B8B"/>
    <w:rsid w:val="006745EC"/>
    <w:rsid w:val="00675D9E"/>
    <w:rsid w:val="006772B6"/>
    <w:rsid w:val="00681A1A"/>
    <w:rsid w:val="00683614"/>
    <w:rsid w:val="00683996"/>
    <w:rsid w:val="006849DD"/>
    <w:rsid w:val="00684D7F"/>
    <w:rsid w:val="00685CCA"/>
    <w:rsid w:val="00687C85"/>
    <w:rsid w:val="00687DAF"/>
    <w:rsid w:val="00690CAE"/>
    <w:rsid w:val="00692F71"/>
    <w:rsid w:val="006957F7"/>
    <w:rsid w:val="00695EEE"/>
    <w:rsid w:val="006A21FD"/>
    <w:rsid w:val="006A2D36"/>
    <w:rsid w:val="006A3D38"/>
    <w:rsid w:val="006A6925"/>
    <w:rsid w:val="006B0746"/>
    <w:rsid w:val="006B09BC"/>
    <w:rsid w:val="006B0CDF"/>
    <w:rsid w:val="006B0FED"/>
    <w:rsid w:val="006B160B"/>
    <w:rsid w:val="006B40EE"/>
    <w:rsid w:val="006B4384"/>
    <w:rsid w:val="006B45CC"/>
    <w:rsid w:val="006C123F"/>
    <w:rsid w:val="006C43F4"/>
    <w:rsid w:val="006C74BE"/>
    <w:rsid w:val="006C78C5"/>
    <w:rsid w:val="006C7EE3"/>
    <w:rsid w:val="006D0DCD"/>
    <w:rsid w:val="006D172A"/>
    <w:rsid w:val="006D2212"/>
    <w:rsid w:val="006D2CE7"/>
    <w:rsid w:val="006D3CA3"/>
    <w:rsid w:val="006D6406"/>
    <w:rsid w:val="006E08AE"/>
    <w:rsid w:val="006E394F"/>
    <w:rsid w:val="006E3A46"/>
    <w:rsid w:val="006E5EA5"/>
    <w:rsid w:val="006F11BF"/>
    <w:rsid w:val="006F3DD7"/>
    <w:rsid w:val="006F4B51"/>
    <w:rsid w:val="006F680A"/>
    <w:rsid w:val="006F7276"/>
    <w:rsid w:val="007005AA"/>
    <w:rsid w:val="0070199B"/>
    <w:rsid w:val="0070248E"/>
    <w:rsid w:val="00703368"/>
    <w:rsid w:val="00705E77"/>
    <w:rsid w:val="00706C64"/>
    <w:rsid w:val="0070715D"/>
    <w:rsid w:val="007107B1"/>
    <w:rsid w:val="007130B7"/>
    <w:rsid w:val="00713252"/>
    <w:rsid w:val="00716327"/>
    <w:rsid w:val="00716E1B"/>
    <w:rsid w:val="00717088"/>
    <w:rsid w:val="0071760E"/>
    <w:rsid w:val="007213F0"/>
    <w:rsid w:val="007215B2"/>
    <w:rsid w:val="00722E10"/>
    <w:rsid w:val="00724701"/>
    <w:rsid w:val="00724A24"/>
    <w:rsid w:val="00733922"/>
    <w:rsid w:val="0073648C"/>
    <w:rsid w:val="00737BCB"/>
    <w:rsid w:val="00740B3D"/>
    <w:rsid w:val="00741663"/>
    <w:rsid w:val="00741B8E"/>
    <w:rsid w:val="00744690"/>
    <w:rsid w:val="00745AF5"/>
    <w:rsid w:val="00746186"/>
    <w:rsid w:val="00750735"/>
    <w:rsid w:val="00751CCB"/>
    <w:rsid w:val="007527D7"/>
    <w:rsid w:val="00753C1C"/>
    <w:rsid w:val="0075412A"/>
    <w:rsid w:val="00756D3F"/>
    <w:rsid w:val="00760C4F"/>
    <w:rsid w:val="00761ADB"/>
    <w:rsid w:val="0076341C"/>
    <w:rsid w:val="0076540B"/>
    <w:rsid w:val="00766861"/>
    <w:rsid w:val="00766BF8"/>
    <w:rsid w:val="00773538"/>
    <w:rsid w:val="007735BA"/>
    <w:rsid w:val="00773839"/>
    <w:rsid w:val="0077693D"/>
    <w:rsid w:val="00776984"/>
    <w:rsid w:val="007778AB"/>
    <w:rsid w:val="00785055"/>
    <w:rsid w:val="007852EA"/>
    <w:rsid w:val="00785557"/>
    <w:rsid w:val="0078754A"/>
    <w:rsid w:val="00787F71"/>
    <w:rsid w:val="0079127C"/>
    <w:rsid w:val="007912FD"/>
    <w:rsid w:val="0079386D"/>
    <w:rsid w:val="00794A80"/>
    <w:rsid w:val="0079561A"/>
    <w:rsid w:val="0079650F"/>
    <w:rsid w:val="007A3C71"/>
    <w:rsid w:val="007A42DD"/>
    <w:rsid w:val="007A490E"/>
    <w:rsid w:val="007A65D9"/>
    <w:rsid w:val="007B045B"/>
    <w:rsid w:val="007B115A"/>
    <w:rsid w:val="007B1EE5"/>
    <w:rsid w:val="007B5250"/>
    <w:rsid w:val="007C0538"/>
    <w:rsid w:val="007C31F0"/>
    <w:rsid w:val="007C360A"/>
    <w:rsid w:val="007C552A"/>
    <w:rsid w:val="007C5E22"/>
    <w:rsid w:val="007C744C"/>
    <w:rsid w:val="007D0796"/>
    <w:rsid w:val="007D09B5"/>
    <w:rsid w:val="007D1CFC"/>
    <w:rsid w:val="007D223C"/>
    <w:rsid w:val="007D2A52"/>
    <w:rsid w:val="007D4F6E"/>
    <w:rsid w:val="007D53D7"/>
    <w:rsid w:val="007D69D2"/>
    <w:rsid w:val="007E0620"/>
    <w:rsid w:val="007E1D50"/>
    <w:rsid w:val="007E2231"/>
    <w:rsid w:val="007E2CDC"/>
    <w:rsid w:val="007E4758"/>
    <w:rsid w:val="007E513E"/>
    <w:rsid w:val="007E693C"/>
    <w:rsid w:val="007F0D73"/>
    <w:rsid w:val="007F2F92"/>
    <w:rsid w:val="007F35F2"/>
    <w:rsid w:val="007F422E"/>
    <w:rsid w:val="007F59AA"/>
    <w:rsid w:val="00801D52"/>
    <w:rsid w:val="0080267A"/>
    <w:rsid w:val="00802CE2"/>
    <w:rsid w:val="008054A5"/>
    <w:rsid w:val="00805F63"/>
    <w:rsid w:val="00810D74"/>
    <w:rsid w:val="008117B8"/>
    <w:rsid w:val="00812449"/>
    <w:rsid w:val="008129C2"/>
    <w:rsid w:val="0081623F"/>
    <w:rsid w:val="008178E9"/>
    <w:rsid w:val="00821581"/>
    <w:rsid w:val="00822FF0"/>
    <w:rsid w:val="008242AA"/>
    <w:rsid w:val="008245B4"/>
    <w:rsid w:val="00824D7A"/>
    <w:rsid w:val="008269A9"/>
    <w:rsid w:val="00830C95"/>
    <w:rsid w:val="00831F73"/>
    <w:rsid w:val="00832590"/>
    <w:rsid w:val="00833F1C"/>
    <w:rsid w:val="00834449"/>
    <w:rsid w:val="00836C8B"/>
    <w:rsid w:val="00837923"/>
    <w:rsid w:val="008402DC"/>
    <w:rsid w:val="00841490"/>
    <w:rsid w:val="00842541"/>
    <w:rsid w:val="00846849"/>
    <w:rsid w:val="00847918"/>
    <w:rsid w:val="00850FF4"/>
    <w:rsid w:val="008522A8"/>
    <w:rsid w:val="00852642"/>
    <w:rsid w:val="00852AEA"/>
    <w:rsid w:val="00853821"/>
    <w:rsid w:val="0085598B"/>
    <w:rsid w:val="0086035F"/>
    <w:rsid w:val="008604A4"/>
    <w:rsid w:val="008618F7"/>
    <w:rsid w:val="008649B7"/>
    <w:rsid w:val="0086541A"/>
    <w:rsid w:val="008661A5"/>
    <w:rsid w:val="00867639"/>
    <w:rsid w:val="00867AFE"/>
    <w:rsid w:val="008700AC"/>
    <w:rsid w:val="00870495"/>
    <w:rsid w:val="00871256"/>
    <w:rsid w:val="0087209B"/>
    <w:rsid w:val="0087267F"/>
    <w:rsid w:val="00876B4A"/>
    <w:rsid w:val="00877A57"/>
    <w:rsid w:val="00880A04"/>
    <w:rsid w:val="008815AD"/>
    <w:rsid w:val="00882E42"/>
    <w:rsid w:val="00883E46"/>
    <w:rsid w:val="0088663D"/>
    <w:rsid w:val="00887FC4"/>
    <w:rsid w:val="00890708"/>
    <w:rsid w:val="0089138B"/>
    <w:rsid w:val="00895C19"/>
    <w:rsid w:val="008A0793"/>
    <w:rsid w:val="008A0C2C"/>
    <w:rsid w:val="008A0DF3"/>
    <w:rsid w:val="008A2A8B"/>
    <w:rsid w:val="008A3BD4"/>
    <w:rsid w:val="008A6559"/>
    <w:rsid w:val="008B1C99"/>
    <w:rsid w:val="008B1FC7"/>
    <w:rsid w:val="008B5D44"/>
    <w:rsid w:val="008B6F98"/>
    <w:rsid w:val="008B743D"/>
    <w:rsid w:val="008C6FBF"/>
    <w:rsid w:val="008D1F3D"/>
    <w:rsid w:val="008D2165"/>
    <w:rsid w:val="008D34BF"/>
    <w:rsid w:val="008D798B"/>
    <w:rsid w:val="008D7FA5"/>
    <w:rsid w:val="008E17AD"/>
    <w:rsid w:val="008E2185"/>
    <w:rsid w:val="008E251F"/>
    <w:rsid w:val="008E4186"/>
    <w:rsid w:val="008E5159"/>
    <w:rsid w:val="008E5334"/>
    <w:rsid w:val="008E5A5C"/>
    <w:rsid w:val="008F0901"/>
    <w:rsid w:val="008F26D9"/>
    <w:rsid w:val="008F3296"/>
    <w:rsid w:val="008F3D41"/>
    <w:rsid w:val="008F4CE6"/>
    <w:rsid w:val="008F4CF3"/>
    <w:rsid w:val="008F5EA3"/>
    <w:rsid w:val="008F614B"/>
    <w:rsid w:val="008F6954"/>
    <w:rsid w:val="00900746"/>
    <w:rsid w:val="00901F99"/>
    <w:rsid w:val="0090336C"/>
    <w:rsid w:val="00904F2B"/>
    <w:rsid w:val="00905D70"/>
    <w:rsid w:val="009105D0"/>
    <w:rsid w:val="00910CE2"/>
    <w:rsid w:val="00913206"/>
    <w:rsid w:val="009143C2"/>
    <w:rsid w:val="009167BF"/>
    <w:rsid w:val="00917167"/>
    <w:rsid w:val="0091720B"/>
    <w:rsid w:val="00921BB7"/>
    <w:rsid w:val="0092437A"/>
    <w:rsid w:val="00927370"/>
    <w:rsid w:val="00927AAE"/>
    <w:rsid w:val="00935A9A"/>
    <w:rsid w:val="00937074"/>
    <w:rsid w:val="00943096"/>
    <w:rsid w:val="00943206"/>
    <w:rsid w:val="0094480E"/>
    <w:rsid w:val="00945127"/>
    <w:rsid w:val="00946B69"/>
    <w:rsid w:val="00947D82"/>
    <w:rsid w:val="00950A19"/>
    <w:rsid w:val="00950BE4"/>
    <w:rsid w:val="00951309"/>
    <w:rsid w:val="00952136"/>
    <w:rsid w:val="009535BA"/>
    <w:rsid w:val="009570C7"/>
    <w:rsid w:val="009575E5"/>
    <w:rsid w:val="00961CD3"/>
    <w:rsid w:val="009626C0"/>
    <w:rsid w:val="00963A5F"/>
    <w:rsid w:val="00963C29"/>
    <w:rsid w:val="00965741"/>
    <w:rsid w:val="00965AA0"/>
    <w:rsid w:val="00966B04"/>
    <w:rsid w:val="00966D96"/>
    <w:rsid w:val="009673C5"/>
    <w:rsid w:val="00967B01"/>
    <w:rsid w:val="009704D8"/>
    <w:rsid w:val="009705D3"/>
    <w:rsid w:val="009709DC"/>
    <w:rsid w:val="00971ABE"/>
    <w:rsid w:val="00974295"/>
    <w:rsid w:val="0097694A"/>
    <w:rsid w:val="00980054"/>
    <w:rsid w:val="0098071B"/>
    <w:rsid w:val="00981AB4"/>
    <w:rsid w:val="00981B62"/>
    <w:rsid w:val="00983002"/>
    <w:rsid w:val="00984175"/>
    <w:rsid w:val="0098478A"/>
    <w:rsid w:val="00987E7A"/>
    <w:rsid w:val="00987F0A"/>
    <w:rsid w:val="00990428"/>
    <w:rsid w:val="0099228B"/>
    <w:rsid w:val="00992342"/>
    <w:rsid w:val="00993BCD"/>
    <w:rsid w:val="009951B5"/>
    <w:rsid w:val="009965D9"/>
    <w:rsid w:val="00996DE7"/>
    <w:rsid w:val="009A20A0"/>
    <w:rsid w:val="009A34E3"/>
    <w:rsid w:val="009A3B1A"/>
    <w:rsid w:val="009A6E28"/>
    <w:rsid w:val="009B04D9"/>
    <w:rsid w:val="009B5179"/>
    <w:rsid w:val="009B7480"/>
    <w:rsid w:val="009C10F5"/>
    <w:rsid w:val="009C14D4"/>
    <w:rsid w:val="009C3D90"/>
    <w:rsid w:val="009C43E6"/>
    <w:rsid w:val="009C4D87"/>
    <w:rsid w:val="009D009F"/>
    <w:rsid w:val="009D56C5"/>
    <w:rsid w:val="009D7FFD"/>
    <w:rsid w:val="009E07CE"/>
    <w:rsid w:val="009E150D"/>
    <w:rsid w:val="009E1C75"/>
    <w:rsid w:val="009E537D"/>
    <w:rsid w:val="009E6BF6"/>
    <w:rsid w:val="009E7694"/>
    <w:rsid w:val="009E79DC"/>
    <w:rsid w:val="009F28C5"/>
    <w:rsid w:val="009F46CF"/>
    <w:rsid w:val="009F49A9"/>
    <w:rsid w:val="009F5862"/>
    <w:rsid w:val="009F602B"/>
    <w:rsid w:val="00A07FAD"/>
    <w:rsid w:val="00A122EB"/>
    <w:rsid w:val="00A12627"/>
    <w:rsid w:val="00A13FD3"/>
    <w:rsid w:val="00A15DDE"/>
    <w:rsid w:val="00A16C1C"/>
    <w:rsid w:val="00A258FB"/>
    <w:rsid w:val="00A2717A"/>
    <w:rsid w:val="00A277E1"/>
    <w:rsid w:val="00A27DCB"/>
    <w:rsid w:val="00A27F41"/>
    <w:rsid w:val="00A30538"/>
    <w:rsid w:val="00A31B17"/>
    <w:rsid w:val="00A35C8F"/>
    <w:rsid w:val="00A36EA7"/>
    <w:rsid w:val="00A408CF"/>
    <w:rsid w:val="00A41CB8"/>
    <w:rsid w:val="00A4270E"/>
    <w:rsid w:val="00A44E71"/>
    <w:rsid w:val="00A456F7"/>
    <w:rsid w:val="00A459EE"/>
    <w:rsid w:val="00A45F3C"/>
    <w:rsid w:val="00A47A90"/>
    <w:rsid w:val="00A50E69"/>
    <w:rsid w:val="00A510AA"/>
    <w:rsid w:val="00A5481D"/>
    <w:rsid w:val="00A54944"/>
    <w:rsid w:val="00A5638A"/>
    <w:rsid w:val="00A60EBD"/>
    <w:rsid w:val="00A64F73"/>
    <w:rsid w:val="00A654EF"/>
    <w:rsid w:val="00A65577"/>
    <w:rsid w:val="00A65E3B"/>
    <w:rsid w:val="00A74340"/>
    <w:rsid w:val="00A74C11"/>
    <w:rsid w:val="00A75269"/>
    <w:rsid w:val="00A807F3"/>
    <w:rsid w:val="00A82EF8"/>
    <w:rsid w:val="00A83032"/>
    <w:rsid w:val="00A8337A"/>
    <w:rsid w:val="00A843FD"/>
    <w:rsid w:val="00A8457E"/>
    <w:rsid w:val="00A91AE6"/>
    <w:rsid w:val="00A9294B"/>
    <w:rsid w:val="00A94CC4"/>
    <w:rsid w:val="00A95CA0"/>
    <w:rsid w:val="00AA24B7"/>
    <w:rsid w:val="00AA2BF3"/>
    <w:rsid w:val="00AA34EB"/>
    <w:rsid w:val="00AA3E50"/>
    <w:rsid w:val="00AA5FEC"/>
    <w:rsid w:val="00AA6860"/>
    <w:rsid w:val="00AA7517"/>
    <w:rsid w:val="00AA776F"/>
    <w:rsid w:val="00AB0E07"/>
    <w:rsid w:val="00AB2EC7"/>
    <w:rsid w:val="00AB2F54"/>
    <w:rsid w:val="00AB3717"/>
    <w:rsid w:val="00AB3FBE"/>
    <w:rsid w:val="00AB4AAA"/>
    <w:rsid w:val="00AB4FF8"/>
    <w:rsid w:val="00AB61F1"/>
    <w:rsid w:val="00AB6987"/>
    <w:rsid w:val="00AB6CF6"/>
    <w:rsid w:val="00AC0EFE"/>
    <w:rsid w:val="00AC23C5"/>
    <w:rsid w:val="00AC35D4"/>
    <w:rsid w:val="00AC3A5E"/>
    <w:rsid w:val="00AC4866"/>
    <w:rsid w:val="00AC5348"/>
    <w:rsid w:val="00AC66F5"/>
    <w:rsid w:val="00AD06CA"/>
    <w:rsid w:val="00AD1512"/>
    <w:rsid w:val="00AD3994"/>
    <w:rsid w:val="00AD4C09"/>
    <w:rsid w:val="00AD4DBE"/>
    <w:rsid w:val="00AE036C"/>
    <w:rsid w:val="00AE131C"/>
    <w:rsid w:val="00AE20F9"/>
    <w:rsid w:val="00AE2BD0"/>
    <w:rsid w:val="00AE2EAE"/>
    <w:rsid w:val="00AE3845"/>
    <w:rsid w:val="00AE5775"/>
    <w:rsid w:val="00AF0169"/>
    <w:rsid w:val="00AF0257"/>
    <w:rsid w:val="00AF1E70"/>
    <w:rsid w:val="00AF1F65"/>
    <w:rsid w:val="00AF2044"/>
    <w:rsid w:val="00AF3A7E"/>
    <w:rsid w:val="00AF4343"/>
    <w:rsid w:val="00AF5AC2"/>
    <w:rsid w:val="00AF6007"/>
    <w:rsid w:val="00AF646E"/>
    <w:rsid w:val="00AF71C9"/>
    <w:rsid w:val="00AF7544"/>
    <w:rsid w:val="00B0013C"/>
    <w:rsid w:val="00B0352A"/>
    <w:rsid w:val="00B03908"/>
    <w:rsid w:val="00B03945"/>
    <w:rsid w:val="00B0445F"/>
    <w:rsid w:val="00B057AF"/>
    <w:rsid w:val="00B06840"/>
    <w:rsid w:val="00B07A93"/>
    <w:rsid w:val="00B10632"/>
    <w:rsid w:val="00B10856"/>
    <w:rsid w:val="00B112CA"/>
    <w:rsid w:val="00B116C3"/>
    <w:rsid w:val="00B12572"/>
    <w:rsid w:val="00B13EE7"/>
    <w:rsid w:val="00B14B8F"/>
    <w:rsid w:val="00B14D71"/>
    <w:rsid w:val="00B164A1"/>
    <w:rsid w:val="00B16DF7"/>
    <w:rsid w:val="00B228FD"/>
    <w:rsid w:val="00B22C0C"/>
    <w:rsid w:val="00B26847"/>
    <w:rsid w:val="00B26CA1"/>
    <w:rsid w:val="00B26F27"/>
    <w:rsid w:val="00B3013B"/>
    <w:rsid w:val="00B3221B"/>
    <w:rsid w:val="00B34D20"/>
    <w:rsid w:val="00B40597"/>
    <w:rsid w:val="00B40F49"/>
    <w:rsid w:val="00B42BA3"/>
    <w:rsid w:val="00B4432E"/>
    <w:rsid w:val="00B44804"/>
    <w:rsid w:val="00B46154"/>
    <w:rsid w:val="00B5040F"/>
    <w:rsid w:val="00B56E35"/>
    <w:rsid w:val="00B603B5"/>
    <w:rsid w:val="00B6042B"/>
    <w:rsid w:val="00B61A99"/>
    <w:rsid w:val="00B62BC9"/>
    <w:rsid w:val="00B66717"/>
    <w:rsid w:val="00B67237"/>
    <w:rsid w:val="00B724E0"/>
    <w:rsid w:val="00B74884"/>
    <w:rsid w:val="00B74FF2"/>
    <w:rsid w:val="00B801B8"/>
    <w:rsid w:val="00B845DF"/>
    <w:rsid w:val="00B847EF"/>
    <w:rsid w:val="00B856E8"/>
    <w:rsid w:val="00B859A2"/>
    <w:rsid w:val="00B867C2"/>
    <w:rsid w:val="00B902D2"/>
    <w:rsid w:val="00B9056D"/>
    <w:rsid w:val="00B935CD"/>
    <w:rsid w:val="00B94066"/>
    <w:rsid w:val="00B9778C"/>
    <w:rsid w:val="00B97C14"/>
    <w:rsid w:val="00BA1B4B"/>
    <w:rsid w:val="00BA4231"/>
    <w:rsid w:val="00BA5412"/>
    <w:rsid w:val="00BA5D45"/>
    <w:rsid w:val="00BA5F28"/>
    <w:rsid w:val="00BA64BC"/>
    <w:rsid w:val="00BA738E"/>
    <w:rsid w:val="00BA7EC5"/>
    <w:rsid w:val="00BB0515"/>
    <w:rsid w:val="00BB10E1"/>
    <w:rsid w:val="00BB1220"/>
    <w:rsid w:val="00BB144B"/>
    <w:rsid w:val="00BB21BE"/>
    <w:rsid w:val="00BB361A"/>
    <w:rsid w:val="00BB5E41"/>
    <w:rsid w:val="00BC01A5"/>
    <w:rsid w:val="00BC4874"/>
    <w:rsid w:val="00BC4B75"/>
    <w:rsid w:val="00BC67E7"/>
    <w:rsid w:val="00BD1548"/>
    <w:rsid w:val="00BD1DCF"/>
    <w:rsid w:val="00BD4FD5"/>
    <w:rsid w:val="00BD60CE"/>
    <w:rsid w:val="00BE1890"/>
    <w:rsid w:val="00BE212E"/>
    <w:rsid w:val="00BE7050"/>
    <w:rsid w:val="00BE73D6"/>
    <w:rsid w:val="00BE7BA9"/>
    <w:rsid w:val="00BF279A"/>
    <w:rsid w:val="00BF3080"/>
    <w:rsid w:val="00BF4FFB"/>
    <w:rsid w:val="00C0092C"/>
    <w:rsid w:val="00C01FDA"/>
    <w:rsid w:val="00C037C8"/>
    <w:rsid w:val="00C0394B"/>
    <w:rsid w:val="00C04799"/>
    <w:rsid w:val="00C04CFB"/>
    <w:rsid w:val="00C05C86"/>
    <w:rsid w:val="00C0615D"/>
    <w:rsid w:val="00C06D06"/>
    <w:rsid w:val="00C10641"/>
    <w:rsid w:val="00C10960"/>
    <w:rsid w:val="00C11D18"/>
    <w:rsid w:val="00C12C7A"/>
    <w:rsid w:val="00C146C9"/>
    <w:rsid w:val="00C17EC1"/>
    <w:rsid w:val="00C211C3"/>
    <w:rsid w:val="00C2187A"/>
    <w:rsid w:val="00C2188E"/>
    <w:rsid w:val="00C264AF"/>
    <w:rsid w:val="00C278D9"/>
    <w:rsid w:val="00C32977"/>
    <w:rsid w:val="00C3336E"/>
    <w:rsid w:val="00C34A66"/>
    <w:rsid w:val="00C37BB7"/>
    <w:rsid w:val="00C42DF1"/>
    <w:rsid w:val="00C444BD"/>
    <w:rsid w:val="00C45141"/>
    <w:rsid w:val="00C4748C"/>
    <w:rsid w:val="00C502E6"/>
    <w:rsid w:val="00C523A5"/>
    <w:rsid w:val="00C52C27"/>
    <w:rsid w:val="00C5310B"/>
    <w:rsid w:val="00C56637"/>
    <w:rsid w:val="00C5790D"/>
    <w:rsid w:val="00C57CCE"/>
    <w:rsid w:val="00C60BD7"/>
    <w:rsid w:val="00C64C15"/>
    <w:rsid w:val="00C6506A"/>
    <w:rsid w:val="00C742AA"/>
    <w:rsid w:val="00C758B1"/>
    <w:rsid w:val="00C80307"/>
    <w:rsid w:val="00C8399B"/>
    <w:rsid w:val="00C92F4D"/>
    <w:rsid w:val="00C9506C"/>
    <w:rsid w:val="00C95F15"/>
    <w:rsid w:val="00CA0ABD"/>
    <w:rsid w:val="00CA140B"/>
    <w:rsid w:val="00CA3605"/>
    <w:rsid w:val="00CA51D7"/>
    <w:rsid w:val="00CA5FD5"/>
    <w:rsid w:val="00CA64C9"/>
    <w:rsid w:val="00CA6A1F"/>
    <w:rsid w:val="00CB05A8"/>
    <w:rsid w:val="00CB0A12"/>
    <w:rsid w:val="00CB0DCF"/>
    <w:rsid w:val="00CB1980"/>
    <w:rsid w:val="00CB1BCA"/>
    <w:rsid w:val="00CB1C1E"/>
    <w:rsid w:val="00CB1F90"/>
    <w:rsid w:val="00CB2C48"/>
    <w:rsid w:val="00CB40EE"/>
    <w:rsid w:val="00CB4292"/>
    <w:rsid w:val="00CB54E6"/>
    <w:rsid w:val="00CB5E09"/>
    <w:rsid w:val="00CB65CC"/>
    <w:rsid w:val="00CC4781"/>
    <w:rsid w:val="00CC5256"/>
    <w:rsid w:val="00CC7C74"/>
    <w:rsid w:val="00CD2E6E"/>
    <w:rsid w:val="00CD343B"/>
    <w:rsid w:val="00CD3AD8"/>
    <w:rsid w:val="00CD739A"/>
    <w:rsid w:val="00CF06CA"/>
    <w:rsid w:val="00CF48D8"/>
    <w:rsid w:val="00CF564C"/>
    <w:rsid w:val="00CF63BE"/>
    <w:rsid w:val="00CF6B7F"/>
    <w:rsid w:val="00CF7560"/>
    <w:rsid w:val="00CF7681"/>
    <w:rsid w:val="00D01790"/>
    <w:rsid w:val="00D0254B"/>
    <w:rsid w:val="00D03A6F"/>
    <w:rsid w:val="00D05A75"/>
    <w:rsid w:val="00D102EB"/>
    <w:rsid w:val="00D13DF8"/>
    <w:rsid w:val="00D15418"/>
    <w:rsid w:val="00D16D86"/>
    <w:rsid w:val="00D16EF1"/>
    <w:rsid w:val="00D21E3B"/>
    <w:rsid w:val="00D220C6"/>
    <w:rsid w:val="00D223FC"/>
    <w:rsid w:val="00D25383"/>
    <w:rsid w:val="00D30BBF"/>
    <w:rsid w:val="00D32509"/>
    <w:rsid w:val="00D32F0D"/>
    <w:rsid w:val="00D3310D"/>
    <w:rsid w:val="00D33692"/>
    <w:rsid w:val="00D33E7E"/>
    <w:rsid w:val="00D35067"/>
    <w:rsid w:val="00D37825"/>
    <w:rsid w:val="00D4199F"/>
    <w:rsid w:val="00D421A1"/>
    <w:rsid w:val="00D43B0F"/>
    <w:rsid w:val="00D453A3"/>
    <w:rsid w:val="00D474D2"/>
    <w:rsid w:val="00D47963"/>
    <w:rsid w:val="00D50629"/>
    <w:rsid w:val="00D5063F"/>
    <w:rsid w:val="00D5127C"/>
    <w:rsid w:val="00D52D3F"/>
    <w:rsid w:val="00D52DFE"/>
    <w:rsid w:val="00D533DD"/>
    <w:rsid w:val="00D53898"/>
    <w:rsid w:val="00D53AF2"/>
    <w:rsid w:val="00D548A1"/>
    <w:rsid w:val="00D562A6"/>
    <w:rsid w:val="00D5741B"/>
    <w:rsid w:val="00D574BC"/>
    <w:rsid w:val="00D574DC"/>
    <w:rsid w:val="00D57B4E"/>
    <w:rsid w:val="00D61BAB"/>
    <w:rsid w:val="00D63C86"/>
    <w:rsid w:val="00D64DB8"/>
    <w:rsid w:val="00D700E6"/>
    <w:rsid w:val="00D76604"/>
    <w:rsid w:val="00D813EC"/>
    <w:rsid w:val="00D81CAB"/>
    <w:rsid w:val="00D845F2"/>
    <w:rsid w:val="00D8466D"/>
    <w:rsid w:val="00D84DF6"/>
    <w:rsid w:val="00D8581A"/>
    <w:rsid w:val="00D85CEA"/>
    <w:rsid w:val="00D9010A"/>
    <w:rsid w:val="00D91DB7"/>
    <w:rsid w:val="00D925FA"/>
    <w:rsid w:val="00D92E88"/>
    <w:rsid w:val="00D936B2"/>
    <w:rsid w:val="00DA00EA"/>
    <w:rsid w:val="00DA1EEC"/>
    <w:rsid w:val="00DA5738"/>
    <w:rsid w:val="00DA5879"/>
    <w:rsid w:val="00DA5BB1"/>
    <w:rsid w:val="00DA69A2"/>
    <w:rsid w:val="00DA7008"/>
    <w:rsid w:val="00DA7A83"/>
    <w:rsid w:val="00DB05EC"/>
    <w:rsid w:val="00DB0DC9"/>
    <w:rsid w:val="00DB4209"/>
    <w:rsid w:val="00DB42E5"/>
    <w:rsid w:val="00DB4DCE"/>
    <w:rsid w:val="00DB50BD"/>
    <w:rsid w:val="00DB68C9"/>
    <w:rsid w:val="00DB7157"/>
    <w:rsid w:val="00DB795E"/>
    <w:rsid w:val="00DB7C7A"/>
    <w:rsid w:val="00DC0D2E"/>
    <w:rsid w:val="00DD4E45"/>
    <w:rsid w:val="00DE07C8"/>
    <w:rsid w:val="00DE13CB"/>
    <w:rsid w:val="00DE21CE"/>
    <w:rsid w:val="00DE2D6B"/>
    <w:rsid w:val="00DE3943"/>
    <w:rsid w:val="00DF05F5"/>
    <w:rsid w:val="00DF2F24"/>
    <w:rsid w:val="00DF398C"/>
    <w:rsid w:val="00DF3A80"/>
    <w:rsid w:val="00DF6332"/>
    <w:rsid w:val="00DF6E50"/>
    <w:rsid w:val="00DF7CA5"/>
    <w:rsid w:val="00E012A4"/>
    <w:rsid w:val="00E03889"/>
    <w:rsid w:val="00E05329"/>
    <w:rsid w:val="00E065D3"/>
    <w:rsid w:val="00E11B75"/>
    <w:rsid w:val="00E13B2A"/>
    <w:rsid w:val="00E142D3"/>
    <w:rsid w:val="00E14798"/>
    <w:rsid w:val="00E15498"/>
    <w:rsid w:val="00E1752B"/>
    <w:rsid w:val="00E20C14"/>
    <w:rsid w:val="00E22CD7"/>
    <w:rsid w:val="00E254A9"/>
    <w:rsid w:val="00E25755"/>
    <w:rsid w:val="00E258AE"/>
    <w:rsid w:val="00E268C8"/>
    <w:rsid w:val="00E2763C"/>
    <w:rsid w:val="00E32144"/>
    <w:rsid w:val="00E32FBE"/>
    <w:rsid w:val="00E33C22"/>
    <w:rsid w:val="00E3578B"/>
    <w:rsid w:val="00E373B1"/>
    <w:rsid w:val="00E41FF4"/>
    <w:rsid w:val="00E42BE2"/>
    <w:rsid w:val="00E45200"/>
    <w:rsid w:val="00E4598D"/>
    <w:rsid w:val="00E469B1"/>
    <w:rsid w:val="00E51101"/>
    <w:rsid w:val="00E5157C"/>
    <w:rsid w:val="00E51931"/>
    <w:rsid w:val="00E51AC5"/>
    <w:rsid w:val="00E53238"/>
    <w:rsid w:val="00E57BBF"/>
    <w:rsid w:val="00E66C75"/>
    <w:rsid w:val="00E66E7E"/>
    <w:rsid w:val="00E72B12"/>
    <w:rsid w:val="00E753B7"/>
    <w:rsid w:val="00E76098"/>
    <w:rsid w:val="00E76409"/>
    <w:rsid w:val="00E765B7"/>
    <w:rsid w:val="00E80480"/>
    <w:rsid w:val="00E811A7"/>
    <w:rsid w:val="00E8127E"/>
    <w:rsid w:val="00E863F7"/>
    <w:rsid w:val="00E910FE"/>
    <w:rsid w:val="00E924A8"/>
    <w:rsid w:val="00E92D4F"/>
    <w:rsid w:val="00E96A87"/>
    <w:rsid w:val="00EA1E29"/>
    <w:rsid w:val="00EA1F3C"/>
    <w:rsid w:val="00EA4680"/>
    <w:rsid w:val="00EA6CBA"/>
    <w:rsid w:val="00EA7835"/>
    <w:rsid w:val="00EB26A5"/>
    <w:rsid w:val="00EB45B2"/>
    <w:rsid w:val="00EB52DF"/>
    <w:rsid w:val="00EB5475"/>
    <w:rsid w:val="00EB549F"/>
    <w:rsid w:val="00EB7C17"/>
    <w:rsid w:val="00EC08DD"/>
    <w:rsid w:val="00EC183B"/>
    <w:rsid w:val="00EC1D1F"/>
    <w:rsid w:val="00EC664D"/>
    <w:rsid w:val="00EC6FD9"/>
    <w:rsid w:val="00ED2174"/>
    <w:rsid w:val="00ED2E7B"/>
    <w:rsid w:val="00ED54D4"/>
    <w:rsid w:val="00ED573C"/>
    <w:rsid w:val="00ED742C"/>
    <w:rsid w:val="00EE01DE"/>
    <w:rsid w:val="00EE0B27"/>
    <w:rsid w:val="00EE13D2"/>
    <w:rsid w:val="00EE4477"/>
    <w:rsid w:val="00EE62FE"/>
    <w:rsid w:val="00EE6742"/>
    <w:rsid w:val="00EF133E"/>
    <w:rsid w:val="00EF17B8"/>
    <w:rsid w:val="00EF2818"/>
    <w:rsid w:val="00EF2C4F"/>
    <w:rsid w:val="00EF4389"/>
    <w:rsid w:val="00EF5486"/>
    <w:rsid w:val="00EF5B27"/>
    <w:rsid w:val="00F01380"/>
    <w:rsid w:val="00F02368"/>
    <w:rsid w:val="00F03DB5"/>
    <w:rsid w:val="00F0518A"/>
    <w:rsid w:val="00F06F03"/>
    <w:rsid w:val="00F07BF6"/>
    <w:rsid w:val="00F07D07"/>
    <w:rsid w:val="00F11537"/>
    <w:rsid w:val="00F127F2"/>
    <w:rsid w:val="00F12857"/>
    <w:rsid w:val="00F13108"/>
    <w:rsid w:val="00F13BC1"/>
    <w:rsid w:val="00F140E6"/>
    <w:rsid w:val="00F149BE"/>
    <w:rsid w:val="00F15989"/>
    <w:rsid w:val="00F16B97"/>
    <w:rsid w:val="00F170D3"/>
    <w:rsid w:val="00F1772C"/>
    <w:rsid w:val="00F226B7"/>
    <w:rsid w:val="00F25236"/>
    <w:rsid w:val="00F26D26"/>
    <w:rsid w:val="00F27C2E"/>
    <w:rsid w:val="00F31DAF"/>
    <w:rsid w:val="00F335A5"/>
    <w:rsid w:val="00F34FAE"/>
    <w:rsid w:val="00F353D7"/>
    <w:rsid w:val="00F37E2E"/>
    <w:rsid w:val="00F42055"/>
    <w:rsid w:val="00F47B68"/>
    <w:rsid w:val="00F52F82"/>
    <w:rsid w:val="00F530B6"/>
    <w:rsid w:val="00F53440"/>
    <w:rsid w:val="00F54434"/>
    <w:rsid w:val="00F5487B"/>
    <w:rsid w:val="00F56706"/>
    <w:rsid w:val="00F6149D"/>
    <w:rsid w:val="00F63665"/>
    <w:rsid w:val="00F67794"/>
    <w:rsid w:val="00F71DED"/>
    <w:rsid w:val="00F74B2C"/>
    <w:rsid w:val="00F80645"/>
    <w:rsid w:val="00F81385"/>
    <w:rsid w:val="00F82153"/>
    <w:rsid w:val="00F825F6"/>
    <w:rsid w:val="00F831E0"/>
    <w:rsid w:val="00F84870"/>
    <w:rsid w:val="00F8650F"/>
    <w:rsid w:val="00F8742F"/>
    <w:rsid w:val="00F930F4"/>
    <w:rsid w:val="00F97ABD"/>
    <w:rsid w:val="00F97AFE"/>
    <w:rsid w:val="00FA39C5"/>
    <w:rsid w:val="00FA6094"/>
    <w:rsid w:val="00FA6753"/>
    <w:rsid w:val="00FB0D4A"/>
    <w:rsid w:val="00FB6FF0"/>
    <w:rsid w:val="00FB702F"/>
    <w:rsid w:val="00FC21F9"/>
    <w:rsid w:val="00FC2382"/>
    <w:rsid w:val="00FC27B9"/>
    <w:rsid w:val="00FC2E48"/>
    <w:rsid w:val="00FC4CF6"/>
    <w:rsid w:val="00FC67A9"/>
    <w:rsid w:val="00FC7DC7"/>
    <w:rsid w:val="00FD1339"/>
    <w:rsid w:val="00FD17E7"/>
    <w:rsid w:val="00FD19E1"/>
    <w:rsid w:val="00FD261C"/>
    <w:rsid w:val="00FD342E"/>
    <w:rsid w:val="00FD368B"/>
    <w:rsid w:val="00FD5AA8"/>
    <w:rsid w:val="00FD688C"/>
    <w:rsid w:val="00FD7109"/>
    <w:rsid w:val="00FE78CD"/>
    <w:rsid w:val="00FF2B1B"/>
    <w:rsid w:val="00FF2BFD"/>
    <w:rsid w:val="00FF2D14"/>
    <w:rsid w:val="00FF3868"/>
    <w:rsid w:val="00FF404D"/>
    <w:rsid w:val="00FF58F7"/>
    <w:rsid w:val="00FF5927"/>
    <w:rsid w:val="00FF59E2"/>
    <w:rsid w:val="00FF645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F4FFB"/>
    <w:rPr>
      <w:b/>
      <w:bCs/>
      <w:i w:val="0"/>
      <w:iCs w:val="0"/>
    </w:rPr>
  </w:style>
  <w:style w:type="paragraph" w:styleId="Footer">
    <w:name w:val="footer"/>
    <w:basedOn w:val="Normal"/>
    <w:rsid w:val="003B2F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F1E"/>
  </w:style>
  <w:style w:type="paragraph" w:styleId="ListParagraph">
    <w:name w:val="List Paragraph"/>
    <w:basedOn w:val="Normal"/>
    <w:uiPriority w:val="34"/>
    <w:qFormat/>
    <w:rsid w:val="00181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33E7E"/>
    <w:pPr>
      <w:tabs>
        <w:tab w:val="center" w:pos="720"/>
        <w:tab w:val="center" w:pos="1440"/>
        <w:tab w:val="center" w:pos="2160"/>
        <w:tab w:val="center" w:pos="2880"/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</w:tabs>
      <w:suppressAutoHyphens/>
      <w:autoSpaceDE w:val="0"/>
      <w:autoSpaceDN w:val="0"/>
      <w:adjustRightInd w:val="0"/>
      <w:spacing w:after="180" w:line="288" w:lineRule="auto"/>
      <w:jc w:val="both"/>
      <w:textAlignment w:val="center"/>
    </w:pPr>
    <w:rPr>
      <w:rFonts w:eastAsiaTheme="minorHAnsi"/>
      <w:color w:val="000000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D33E7E"/>
    <w:rPr>
      <w:rFonts w:eastAsiaTheme="minorHAnsi"/>
      <w:color w:val="000000"/>
      <w:spacing w:val="-1"/>
      <w:sz w:val="24"/>
      <w:szCs w:val="24"/>
    </w:rPr>
  </w:style>
  <w:style w:type="character" w:styleId="Strong">
    <w:name w:val="Strong"/>
    <w:basedOn w:val="DefaultParagraphFont"/>
    <w:uiPriority w:val="22"/>
    <w:qFormat/>
    <w:rsid w:val="0046281B"/>
    <w:rPr>
      <w:b/>
      <w:bCs/>
    </w:rPr>
  </w:style>
  <w:style w:type="paragraph" w:customStyle="1" w:styleId="Default">
    <w:name w:val="Default"/>
    <w:rsid w:val="00A408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F4FFB"/>
    <w:rPr>
      <w:b/>
      <w:bCs/>
      <w:i w:val="0"/>
      <w:iCs w:val="0"/>
    </w:rPr>
  </w:style>
  <w:style w:type="paragraph" w:styleId="Footer">
    <w:name w:val="footer"/>
    <w:basedOn w:val="Normal"/>
    <w:rsid w:val="003B2F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F1E"/>
  </w:style>
  <w:style w:type="paragraph" w:styleId="ListParagraph">
    <w:name w:val="List Paragraph"/>
    <w:basedOn w:val="Normal"/>
    <w:uiPriority w:val="34"/>
    <w:qFormat/>
    <w:rsid w:val="00181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33E7E"/>
    <w:pPr>
      <w:tabs>
        <w:tab w:val="center" w:pos="720"/>
        <w:tab w:val="center" w:pos="1440"/>
        <w:tab w:val="center" w:pos="2160"/>
        <w:tab w:val="center" w:pos="2880"/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</w:tabs>
      <w:suppressAutoHyphens/>
      <w:autoSpaceDE w:val="0"/>
      <w:autoSpaceDN w:val="0"/>
      <w:adjustRightInd w:val="0"/>
      <w:spacing w:after="180" w:line="288" w:lineRule="auto"/>
      <w:jc w:val="both"/>
      <w:textAlignment w:val="center"/>
    </w:pPr>
    <w:rPr>
      <w:rFonts w:eastAsiaTheme="minorHAnsi"/>
      <w:color w:val="000000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D33E7E"/>
    <w:rPr>
      <w:rFonts w:eastAsiaTheme="minorHAnsi"/>
      <w:color w:val="000000"/>
      <w:spacing w:val="-1"/>
      <w:sz w:val="24"/>
      <w:szCs w:val="24"/>
    </w:rPr>
  </w:style>
  <w:style w:type="character" w:styleId="Strong">
    <w:name w:val="Strong"/>
    <w:basedOn w:val="DefaultParagraphFont"/>
    <w:uiPriority w:val="22"/>
    <w:qFormat/>
    <w:rsid w:val="0046281B"/>
    <w:rPr>
      <w:b/>
      <w:bCs/>
    </w:rPr>
  </w:style>
  <w:style w:type="paragraph" w:customStyle="1" w:styleId="Default">
    <w:name w:val="Default"/>
    <w:rsid w:val="00A408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757E-EBA5-463C-B1C7-1B11834E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Property and Casualty Insurance Commission</vt:lpstr>
    </vt:vector>
  </TitlesOfParts>
  <Company>LDI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Property and Casualty Insurance Commission</dc:title>
  <dc:creator>KWALSH</dc:creator>
  <cp:lastModifiedBy>Kling, Patti</cp:lastModifiedBy>
  <cp:revision>2</cp:revision>
  <cp:lastPrinted>2011-10-18T22:43:00Z</cp:lastPrinted>
  <dcterms:created xsi:type="dcterms:W3CDTF">2012-01-19T19:50:00Z</dcterms:created>
  <dcterms:modified xsi:type="dcterms:W3CDTF">2012-01-19T19:50:00Z</dcterms:modified>
</cp:coreProperties>
</file>